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9A0D7" w14:textId="55050ABA" w:rsidR="00440A8C" w:rsidRPr="008B099C" w:rsidRDefault="00F041DF" w:rsidP="00CE523E">
      <w:pPr>
        <w:jc w:val="center"/>
        <w:rPr>
          <w:b/>
          <w:sz w:val="28"/>
          <w:szCs w:val="28"/>
        </w:rPr>
      </w:pPr>
      <w:r w:rsidRPr="008B099C">
        <w:rPr>
          <w:b/>
          <w:sz w:val="28"/>
          <w:szCs w:val="28"/>
        </w:rPr>
        <w:t>Пояснительная записка</w:t>
      </w:r>
      <w:r w:rsidR="007244D9" w:rsidRPr="008B099C">
        <w:rPr>
          <w:b/>
          <w:sz w:val="28"/>
          <w:szCs w:val="28"/>
        </w:rPr>
        <w:t xml:space="preserve"> к мониторингу показателей прогноза социально-экономического развития города Ростова-на-Дону за </w:t>
      </w:r>
      <w:r w:rsidR="007244D9" w:rsidRPr="008B099C">
        <w:rPr>
          <w:b/>
          <w:sz w:val="28"/>
          <w:szCs w:val="28"/>
          <w:lang w:val="en-US"/>
        </w:rPr>
        <w:t>I</w:t>
      </w:r>
      <w:r w:rsidR="007244D9" w:rsidRPr="008B099C">
        <w:rPr>
          <w:b/>
          <w:sz w:val="28"/>
          <w:szCs w:val="28"/>
        </w:rPr>
        <w:t xml:space="preserve"> полугодие 20</w:t>
      </w:r>
      <w:r w:rsidR="009A70F5" w:rsidRPr="008B099C">
        <w:rPr>
          <w:b/>
          <w:sz w:val="28"/>
          <w:szCs w:val="28"/>
        </w:rPr>
        <w:t>2</w:t>
      </w:r>
      <w:r w:rsidR="008132FB" w:rsidRPr="008B099C">
        <w:rPr>
          <w:b/>
          <w:sz w:val="28"/>
          <w:szCs w:val="28"/>
        </w:rPr>
        <w:t>4</w:t>
      </w:r>
      <w:r w:rsidR="007244D9" w:rsidRPr="008B099C">
        <w:rPr>
          <w:b/>
          <w:sz w:val="28"/>
          <w:szCs w:val="28"/>
        </w:rPr>
        <w:t xml:space="preserve"> года</w:t>
      </w:r>
      <w:r w:rsidR="00CE523E" w:rsidRPr="008B099C">
        <w:rPr>
          <w:b/>
          <w:sz w:val="28"/>
          <w:szCs w:val="28"/>
        </w:rPr>
        <w:t xml:space="preserve"> (постановление Администрации города Ростова-на-Дону </w:t>
      </w:r>
      <w:r w:rsidR="009A70F5" w:rsidRPr="008B099C">
        <w:rPr>
          <w:b/>
          <w:sz w:val="28"/>
          <w:szCs w:val="28"/>
        </w:rPr>
        <w:t xml:space="preserve">от </w:t>
      </w:r>
      <w:r w:rsidR="00677670" w:rsidRPr="008B099C">
        <w:rPr>
          <w:b/>
          <w:sz w:val="28"/>
          <w:szCs w:val="28"/>
        </w:rPr>
        <w:t>2</w:t>
      </w:r>
      <w:r w:rsidR="00DD0821" w:rsidRPr="008B099C">
        <w:rPr>
          <w:b/>
          <w:sz w:val="28"/>
          <w:szCs w:val="28"/>
        </w:rPr>
        <w:t>2</w:t>
      </w:r>
      <w:r w:rsidR="00677670" w:rsidRPr="008B099C">
        <w:rPr>
          <w:b/>
          <w:sz w:val="28"/>
          <w:szCs w:val="28"/>
        </w:rPr>
        <w:t>.08.202</w:t>
      </w:r>
      <w:r w:rsidR="008132FB" w:rsidRPr="008B099C">
        <w:rPr>
          <w:b/>
          <w:sz w:val="28"/>
          <w:szCs w:val="28"/>
        </w:rPr>
        <w:t>3</w:t>
      </w:r>
      <w:r w:rsidR="00677670" w:rsidRPr="008B099C">
        <w:rPr>
          <w:b/>
          <w:sz w:val="28"/>
          <w:szCs w:val="28"/>
        </w:rPr>
        <w:t xml:space="preserve"> № </w:t>
      </w:r>
      <w:r w:rsidR="00040CF9" w:rsidRPr="008B099C">
        <w:rPr>
          <w:b/>
          <w:sz w:val="28"/>
          <w:szCs w:val="28"/>
        </w:rPr>
        <w:t>8</w:t>
      </w:r>
      <w:r w:rsidR="008132FB" w:rsidRPr="008B099C">
        <w:rPr>
          <w:b/>
          <w:sz w:val="28"/>
          <w:szCs w:val="28"/>
        </w:rPr>
        <w:t>50</w:t>
      </w:r>
      <w:r w:rsidR="00CE523E" w:rsidRPr="008B099C">
        <w:rPr>
          <w:b/>
          <w:sz w:val="28"/>
          <w:szCs w:val="28"/>
        </w:rPr>
        <w:t>)</w:t>
      </w:r>
    </w:p>
    <w:p w14:paraId="4B6C42F2" w14:textId="77777777" w:rsidR="007244D9" w:rsidRPr="008B099C" w:rsidRDefault="007244D9" w:rsidP="00F041DF">
      <w:pPr>
        <w:jc w:val="center"/>
        <w:rPr>
          <w:b/>
          <w:sz w:val="28"/>
          <w:szCs w:val="28"/>
        </w:rPr>
      </w:pPr>
    </w:p>
    <w:p w14:paraId="13510938" w14:textId="77777777" w:rsidR="00440A8C" w:rsidRPr="008B099C" w:rsidRDefault="00013A9A" w:rsidP="00F041DF">
      <w:pPr>
        <w:jc w:val="center"/>
        <w:rPr>
          <w:b/>
          <w:sz w:val="28"/>
          <w:szCs w:val="28"/>
        </w:rPr>
      </w:pPr>
      <w:r w:rsidRPr="008B099C">
        <w:rPr>
          <w:b/>
          <w:sz w:val="28"/>
          <w:szCs w:val="28"/>
          <w:lang w:val="en-US"/>
        </w:rPr>
        <w:t>I</w:t>
      </w:r>
      <w:r w:rsidRPr="008B099C">
        <w:rPr>
          <w:b/>
          <w:sz w:val="28"/>
          <w:szCs w:val="28"/>
        </w:rPr>
        <w:t xml:space="preserve"> р</w:t>
      </w:r>
      <w:r w:rsidR="00440A8C" w:rsidRPr="008B099C">
        <w:rPr>
          <w:b/>
          <w:sz w:val="28"/>
          <w:szCs w:val="28"/>
        </w:rPr>
        <w:t>аздел «</w:t>
      </w:r>
      <w:r w:rsidR="00646089" w:rsidRPr="008B099C">
        <w:rPr>
          <w:b/>
          <w:sz w:val="28"/>
          <w:szCs w:val="28"/>
        </w:rPr>
        <w:t>Промышленное производство</w:t>
      </w:r>
      <w:r w:rsidR="00440A8C" w:rsidRPr="008B099C">
        <w:rPr>
          <w:b/>
          <w:sz w:val="28"/>
          <w:szCs w:val="28"/>
        </w:rPr>
        <w:t>»</w:t>
      </w:r>
      <w:r w:rsidR="005E2FEC" w:rsidRPr="008B099C">
        <w:rPr>
          <w:b/>
          <w:sz w:val="28"/>
          <w:szCs w:val="28"/>
        </w:rPr>
        <w:t xml:space="preserve"> </w:t>
      </w:r>
    </w:p>
    <w:p w14:paraId="26DB71E0" w14:textId="77777777" w:rsidR="00720ECE" w:rsidRPr="008B099C" w:rsidRDefault="00720ECE" w:rsidP="00720ECE">
      <w:pPr>
        <w:jc w:val="both"/>
        <w:rPr>
          <w:bCs/>
          <w:sz w:val="28"/>
          <w:szCs w:val="28"/>
        </w:rPr>
      </w:pPr>
    </w:p>
    <w:p w14:paraId="4BAC719F" w14:textId="42E0765E" w:rsidR="00005109" w:rsidRPr="001630D0" w:rsidRDefault="00005109" w:rsidP="00005109">
      <w:pPr>
        <w:ind w:firstLine="708"/>
        <w:jc w:val="both"/>
        <w:rPr>
          <w:bCs/>
          <w:sz w:val="28"/>
          <w:szCs w:val="28"/>
        </w:rPr>
      </w:pPr>
      <w:r w:rsidRPr="001630D0">
        <w:rPr>
          <w:bCs/>
          <w:sz w:val="28"/>
          <w:szCs w:val="28"/>
        </w:rPr>
        <w:t xml:space="preserve">Индекс промышленного производства по полному кругу предприятий </w:t>
      </w:r>
      <w:r w:rsidRPr="001630D0">
        <w:rPr>
          <w:bCs/>
          <w:sz w:val="28"/>
          <w:szCs w:val="28"/>
        </w:rPr>
        <w:br/>
        <w:t>в I полугодии 20</w:t>
      </w:r>
      <w:r w:rsidR="009A70F5" w:rsidRPr="001630D0">
        <w:rPr>
          <w:bCs/>
          <w:sz w:val="28"/>
          <w:szCs w:val="28"/>
        </w:rPr>
        <w:t>2</w:t>
      </w:r>
      <w:r w:rsidR="008B099C" w:rsidRPr="001630D0">
        <w:rPr>
          <w:bCs/>
          <w:sz w:val="28"/>
          <w:szCs w:val="28"/>
        </w:rPr>
        <w:t>4</w:t>
      </w:r>
      <w:r w:rsidRPr="001630D0">
        <w:rPr>
          <w:bCs/>
          <w:sz w:val="28"/>
          <w:szCs w:val="28"/>
        </w:rPr>
        <w:t xml:space="preserve"> года составил </w:t>
      </w:r>
      <w:r w:rsidR="00B22BCA" w:rsidRPr="001630D0">
        <w:rPr>
          <w:bCs/>
          <w:sz w:val="28"/>
          <w:szCs w:val="28"/>
        </w:rPr>
        <w:t>1</w:t>
      </w:r>
      <w:r w:rsidR="008B099C" w:rsidRPr="001630D0">
        <w:rPr>
          <w:bCs/>
          <w:sz w:val="28"/>
          <w:szCs w:val="28"/>
        </w:rPr>
        <w:t>17</w:t>
      </w:r>
      <w:r w:rsidR="00B22BCA" w:rsidRPr="001630D0">
        <w:rPr>
          <w:bCs/>
          <w:sz w:val="28"/>
          <w:szCs w:val="28"/>
        </w:rPr>
        <w:t>,9</w:t>
      </w:r>
      <w:r w:rsidR="000551DE" w:rsidRPr="001630D0">
        <w:rPr>
          <w:bCs/>
          <w:sz w:val="28"/>
          <w:szCs w:val="28"/>
        </w:rPr>
        <w:t xml:space="preserve"> %, что на </w:t>
      </w:r>
      <w:r w:rsidR="008B099C" w:rsidRPr="001630D0">
        <w:rPr>
          <w:bCs/>
          <w:sz w:val="28"/>
          <w:szCs w:val="28"/>
        </w:rPr>
        <w:t>15</w:t>
      </w:r>
      <w:r w:rsidR="000551DE" w:rsidRPr="001630D0">
        <w:rPr>
          <w:bCs/>
          <w:sz w:val="28"/>
          <w:szCs w:val="28"/>
        </w:rPr>
        <w:t xml:space="preserve"> процентных пункта </w:t>
      </w:r>
      <w:r w:rsidR="008B099C" w:rsidRPr="001630D0">
        <w:rPr>
          <w:bCs/>
          <w:sz w:val="28"/>
          <w:szCs w:val="28"/>
        </w:rPr>
        <w:t>выше</w:t>
      </w:r>
      <w:r w:rsidRPr="001630D0">
        <w:rPr>
          <w:bCs/>
          <w:sz w:val="28"/>
          <w:szCs w:val="28"/>
        </w:rPr>
        <w:t xml:space="preserve"> уровня анало</w:t>
      </w:r>
      <w:r w:rsidR="000551DE" w:rsidRPr="001630D0">
        <w:rPr>
          <w:bCs/>
          <w:sz w:val="28"/>
          <w:szCs w:val="28"/>
        </w:rPr>
        <w:t>гичного периода прошлого года (</w:t>
      </w:r>
      <w:r w:rsidR="00B22BCA" w:rsidRPr="001630D0">
        <w:rPr>
          <w:bCs/>
          <w:sz w:val="28"/>
          <w:szCs w:val="28"/>
        </w:rPr>
        <w:t>10</w:t>
      </w:r>
      <w:r w:rsidR="008B099C" w:rsidRPr="001630D0">
        <w:rPr>
          <w:bCs/>
          <w:sz w:val="28"/>
          <w:szCs w:val="28"/>
        </w:rPr>
        <w:t>2</w:t>
      </w:r>
      <w:r w:rsidR="00B22BCA" w:rsidRPr="001630D0">
        <w:rPr>
          <w:bCs/>
          <w:sz w:val="28"/>
          <w:szCs w:val="28"/>
        </w:rPr>
        <w:t>,</w:t>
      </w:r>
      <w:r w:rsidR="008B099C" w:rsidRPr="001630D0">
        <w:rPr>
          <w:bCs/>
          <w:sz w:val="28"/>
          <w:szCs w:val="28"/>
        </w:rPr>
        <w:t>9</w:t>
      </w:r>
      <w:r w:rsidR="000551DE" w:rsidRPr="001630D0">
        <w:rPr>
          <w:bCs/>
          <w:sz w:val="28"/>
          <w:szCs w:val="28"/>
        </w:rPr>
        <w:t> </w:t>
      </w:r>
      <w:r w:rsidRPr="001630D0">
        <w:rPr>
          <w:bCs/>
          <w:sz w:val="28"/>
          <w:szCs w:val="28"/>
        </w:rPr>
        <w:t xml:space="preserve">%) и на </w:t>
      </w:r>
      <w:r w:rsidR="008B099C" w:rsidRPr="001630D0">
        <w:rPr>
          <w:bCs/>
          <w:sz w:val="28"/>
          <w:szCs w:val="28"/>
        </w:rPr>
        <w:t>14,3</w:t>
      </w:r>
      <w:r w:rsidR="000551DE" w:rsidRPr="001630D0">
        <w:rPr>
          <w:bCs/>
          <w:sz w:val="28"/>
          <w:szCs w:val="28"/>
        </w:rPr>
        <w:t xml:space="preserve"> процентных пункта </w:t>
      </w:r>
      <w:r w:rsidR="008B099C" w:rsidRPr="001630D0">
        <w:rPr>
          <w:bCs/>
          <w:sz w:val="28"/>
          <w:szCs w:val="28"/>
        </w:rPr>
        <w:t>выше</w:t>
      </w:r>
      <w:r w:rsidRPr="001630D0">
        <w:rPr>
          <w:bCs/>
          <w:sz w:val="28"/>
          <w:szCs w:val="28"/>
        </w:rPr>
        <w:t xml:space="preserve"> прогнозного значения на 20</w:t>
      </w:r>
      <w:r w:rsidR="00F3229B" w:rsidRPr="001630D0">
        <w:rPr>
          <w:bCs/>
          <w:sz w:val="28"/>
          <w:szCs w:val="28"/>
        </w:rPr>
        <w:t>2</w:t>
      </w:r>
      <w:r w:rsidR="008B099C" w:rsidRPr="001630D0">
        <w:rPr>
          <w:bCs/>
          <w:sz w:val="28"/>
          <w:szCs w:val="28"/>
        </w:rPr>
        <w:t>4</w:t>
      </w:r>
      <w:r w:rsidRPr="001630D0">
        <w:rPr>
          <w:bCs/>
          <w:sz w:val="28"/>
          <w:szCs w:val="28"/>
        </w:rPr>
        <w:t xml:space="preserve"> год </w:t>
      </w:r>
      <w:r w:rsidR="000551DE" w:rsidRPr="001630D0">
        <w:rPr>
          <w:bCs/>
          <w:sz w:val="28"/>
          <w:szCs w:val="28"/>
        </w:rPr>
        <w:t>–</w:t>
      </w:r>
      <w:r w:rsidRPr="001630D0">
        <w:rPr>
          <w:bCs/>
          <w:sz w:val="28"/>
          <w:szCs w:val="28"/>
        </w:rPr>
        <w:t xml:space="preserve"> </w:t>
      </w:r>
      <w:r w:rsidR="00B22BCA" w:rsidRPr="001630D0">
        <w:rPr>
          <w:bCs/>
          <w:sz w:val="28"/>
          <w:szCs w:val="28"/>
        </w:rPr>
        <w:t>103,</w:t>
      </w:r>
      <w:r w:rsidR="008B099C" w:rsidRPr="001630D0">
        <w:rPr>
          <w:bCs/>
          <w:sz w:val="28"/>
          <w:szCs w:val="28"/>
        </w:rPr>
        <w:t>6</w:t>
      </w:r>
      <w:r w:rsidR="000551DE" w:rsidRPr="001630D0">
        <w:rPr>
          <w:bCs/>
          <w:sz w:val="28"/>
          <w:szCs w:val="28"/>
        </w:rPr>
        <w:t> %</w:t>
      </w:r>
      <w:r w:rsidRPr="001630D0">
        <w:rPr>
          <w:bCs/>
          <w:sz w:val="28"/>
          <w:szCs w:val="28"/>
        </w:rPr>
        <w:t xml:space="preserve">. </w:t>
      </w:r>
    </w:p>
    <w:p w14:paraId="318FB309" w14:textId="6AA2DE36" w:rsidR="0005042F" w:rsidRPr="001630D0" w:rsidRDefault="0005042F" w:rsidP="0005042F">
      <w:pPr>
        <w:shd w:val="clear" w:color="auto" w:fill="FFFFFF"/>
        <w:ind w:left="-57" w:firstLine="765"/>
        <w:jc w:val="both"/>
        <w:rPr>
          <w:bCs/>
          <w:sz w:val="28"/>
          <w:szCs w:val="28"/>
        </w:rPr>
      </w:pPr>
      <w:r w:rsidRPr="001630D0">
        <w:rPr>
          <w:bCs/>
          <w:sz w:val="28"/>
          <w:szCs w:val="28"/>
        </w:rPr>
        <w:t>Рост выпуска продукции отмечался в</w:t>
      </w:r>
      <w:r w:rsidR="00463B6B" w:rsidRPr="001630D0">
        <w:rPr>
          <w:bCs/>
          <w:sz w:val="28"/>
          <w:szCs w:val="28"/>
        </w:rPr>
        <w:t xml:space="preserve"> </w:t>
      </w:r>
      <w:r w:rsidR="001D4DC5" w:rsidRPr="001630D0">
        <w:rPr>
          <w:bCs/>
          <w:sz w:val="28"/>
          <w:szCs w:val="28"/>
        </w:rPr>
        <w:t xml:space="preserve">добыче полезных ископаемых, </w:t>
      </w:r>
      <w:r w:rsidR="00C85C43" w:rsidRPr="001630D0">
        <w:rPr>
          <w:bCs/>
          <w:sz w:val="28"/>
          <w:szCs w:val="28"/>
        </w:rPr>
        <w:t xml:space="preserve">обрабатывающем производстве, </w:t>
      </w:r>
      <w:r w:rsidR="00B22BCA" w:rsidRPr="001630D0">
        <w:rPr>
          <w:bCs/>
          <w:sz w:val="28"/>
          <w:szCs w:val="28"/>
        </w:rPr>
        <w:t>обеспечении электрической энергией, газом и паром; кондиционировании воздуха</w:t>
      </w:r>
      <w:r w:rsidR="008B099C" w:rsidRPr="001630D0">
        <w:rPr>
          <w:bCs/>
          <w:sz w:val="28"/>
          <w:szCs w:val="28"/>
        </w:rPr>
        <w:t>,</w:t>
      </w:r>
      <w:r w:rsidR="008B099C" w:rsidRPr="001630D0">
        <w:t xml:space="preserve"> </w:t>
      </w:r>
      <w:r w:rsidR="008B099C" w:rsidRPr="001630D0">
        <w:rPr>
          <w:bCs/>
          <w:sz w:val="28"/>
          <w:szCs w:val="28"/>
        </w:rPr>
        <w:t xml:space="preserve">водоснабжении; водоотведении, организации сбора </w:t>
      </w:r>
      <w:r w:rsidR="008B099C" w:rsidRPr="001630D0">
        <w:rPr>
          <w:bCs/>
          <w:sz w:val="28"/>
          <w:szCs w:val="28"/>
        </w:rPr>
        <w:br/>
        <w:t>и утилизации отходов, деятельности по ликвидации загрязнений</w:t>
      </w:r>
      <w:r w:rsidRPr="001630D0">
        <w:rPr>
          <w:bCs/>
          <w:sz w:val="28"/>
          <w:szCs w:val="28"/>
        </w:rPr>
        <w:t>.</w:t>
      </w:r>
    </w:p>
    <w:p w14:paraId="373A49B6" w14:textId="77777777" w:rsidR="008B099C" w:rsidRPr="008B099C" w:rsidRDefault="008B099C" w:rsidP="008B099C">
      <w:pPr>
        <w:ind w:firstLine="708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 xml:space="preserve">Выше уровня соответствующего периода прошлого года отмечены показатели в: </w:t>
      </w:r>
    </w:p>
    <w:p w14:paraId="522A899B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прочих транспортных средств и оборудования – 3,7 раза;</w:t>
      </w:r>
    </w:p>
    <w:p w14:paraId="44EDEBE1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мебели – 2,1 раза;</w:t>
      </w:r>
    </w:p>
    <w:p w14:paraId="767EF824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 xml:space="preserve">производстве готовых металлических изделий, кроме машин </w:t>
      </w:r>
      <w:r w:rsidRPr="008B099C">
        <w:rPr>
          <w:color w:val="000000" w:themeColor="text1"/>
          <w:sz w:val="28"/>
          <w:szCs w:val="28"/>
          <w:lang w:eastAsia="ar-SA"/>
        </w:rPr>
        <w:br/>
        <w:t>и оборудования – 193,7 %;</w:t>
      </w:r>
    </w:p>
    <w:p w14:paraId="00028261" w14:textId="7371D0E4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прочей неметаллической минеральной продукции – 141,9 %;</w:t>
      </w:r>
    </w:p>
    <w:p w14:paraId="7B507C1B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напитков – 132,5 %;</w:t>
      </w:r>
    </w:p>
    <w:p w14:paraId="59B612D7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ремонте и монтаже машин и оборудования – 130,2 %;</w:t>
      </w:r>
    </w:p>
    <w:p w14:paraId="38FDB39F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металлургическом – 123,9 %;</w:t>
      </w:r>
    </w:p>
    <w:p w14:paraId="77E0BBB7" w14:textId="7067B52F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автотранспортных средств, прицепов и полуприцепов – 115,1 %;</w:t>
      </w:r>
    </w:p>
    <w:p w14:paraId="038E5D56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бумаги и бумажных изделий – 113 %;</w:t>
      </w:r>
    </w:p>
    <w:p w14:paraId="079F577B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текстильных изделий – 108,3 %;</w:t>
      </w:r>
    </w:p>
    <w:p w14:paraId="06EBB5BF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химических веществ и химических продуктов – 104,5 %.</w:t>
      </w:r>
    </w:p>
    <w:p w14:paraId="1BA80C5F" w14:textId="77777777" w:rsidR="008B099C" w:rsidRPr="008B099C" w:rsidRDefault="008B099C" w:rsidP="008B099C">
      <w:pPr>
        <w:ind w:firstLine="708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Ниже уровня соответствующего периода прошлого года отмечены показатели в:</w:t>
      </w:r>
    </w:p>
    <w:p w14:paraId="18EF63E4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резиновых и пластмассовых изделий – 99,8 %;</w:t>
      </w:r>
    </w:p>
    <w:p w14:paraId="32D7F154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машин и оборудования, не включенных в другие группировки – 97,1 %;</w:t>
      </w:r>
    </w:p>
    <w:p w14:paraId="2151F2A4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компьютеров, электронных и оптических изделий – 94,5 %;</w:t>
      </w:r>
    </w:p>
    <w:p w14:paraId="5FD65039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кожи и изделий из кожи – 93,8 %;</w:t>
      </w:r>
    </w:p>
    <w:p w14:paraId="3BD081F5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табачных изделий – 91,8 %;</w:t>
      </w:r>
    </w:p>
    <w:p w14:paraId="49167962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пищевых продуктов – 89 %;</w:t>
      </w:r>
    </w:p>
    <w:p w14:paraId="7E3B7539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одежды – 88,1 %;</w:t>
      </w:r>
    </w:p>
    <w:p w14:paraId="4A0CF6A1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прочих готовых изделий – 84,3 %;</w:t>
      </w:r>
    </w:p>
    <w:p w14:paraId="6E5E601E" w14:textId="77777777" w:rsidR="008B099C" w:rsidRPr="008B099C" w:rsidRDefault="008B099C" w:rsidP="008B099C">
      <w:pPr>
        <w:numPr>
          <w:ilvl w:val="0"/>
          <w:numId w:val="25"/>
        </w:numPr>
        <w:ind w:left="0" w:firstLine="394"/>
        <w:jc w:val="both"/>
        <w:rPr>
          <w:color w:val="000000" w:themeColor="text1"/>
          <w:sz w:val="28"/>
          <w:szCs w:val="28"/>
          <w:lang w:eastAsia="ar-SA"/>
        </w:rPr>
      </w:pPr>
      <w:r w:rsidRPr="008B099C">
        <w:rPr>
          <w:color w:val="000000" w:themeColor="text1"/>
          <w:sz w:val="28"/>
          <w:szCs w:val="28"/>
          <w:lang w:eastAsia="ar-SA"/>
        </w:rPr>
        <w:t>производстве электрического оборудования – 79 %.</w:t>
      </w:r>
    </w:p>
    <w:p w14:paraId="10446D5B" w14:textId="0BB883AC" w:rsidR="00005109" w:rsidRDefault="00005109" w:rsidP="00005109">
      <w:pPr>
        <w:ind w:firstLine="708"/>
        <w:jc w:val="both"/>
        <w:rPr>
          <w:bCs/>
          <w:sz w:val="28"/>
          <w:szCs w:val="28"/>
        </w:rPr>
      </w:pPr>
      <w:r w:rsidRPr="001630D0">
        <w:rPr>
          <w:bCs/>
          <w:sz w:val="28"/>
          <w:szCs w:val="28"/>
        </w:rPr>
        <w:t xml:space="preserve">Совокупный объем отгруженной продукции по полному кругу предприятий </w:t>
      </w:r>
      <w:r w:rsidR="00AF080F" w:rsidRPr="001630D0">
        <w:rPr>
          <w:bCs/>
          <w:sz w:val="28"/>
          <w:szCs w:val="28"/>
        </w:rPr>
        <w:br/>
      </w:r>
      <w:r w:rsidRPr="001630D0">
        <w:rPr>
          <w:bCs/>
          <w:sz w:val="28"/>
          <w:szCs w:val="28"/>
        </w:rPr>
        <w:t xml:space="preserve">в </w:t>
      </w:r>
      <w:r w:rsidRPr="001630D0">
        <w:rPr>
          <w:bCs/>
          <w:sz w:val="28"/>
          <w:szCs w:val="28"/>
          <w:lang w:val="en-US"/>
        </w:rPr>
        <w:t>I</w:t>
      </w:r>
      <w:r w:rsidRPr="001630D0">
        <w:rPr>
          <w:bCs/>
          <w:sz w:val="28"/>
          <w:szCs w:val="28"/>
        </w:rPr>
        <w:t xml:space="preserve"> полугодии 20</w:t>
      </w:r>
      <w:r w:rsidR="00EC6819" w:rsidRPr="001630D0">
        <w:rPr>
          <w:bCs/>
          <w:sz w:val="28"/>
          <w:szCs w:val="28"/>
        </w:rPr>
        <w:t>2</w:t>
      </w:r>
      <w:r w:rsidR="008B099C" w:rsidRPr="001630D0">
        <w:rPr>
          <w:bCs/>
          <w:sz w:val="28"/>
          <w:szCs w:val="28"/>
        </w:rPr>
        <w:t>4</w:t>
      </w:r>
      <w:r w:rsidRPr="001630D0">
        <w:rPr>
          <w:bCs/>
          <w:sz w:val="28"/>
          <w:szCs w:val="28"/>
        </w:rPr>
        <w:t xml:space="preserve"> года </w:t>
      </w:r>
      <w:r w:rsidR="00AF080F" w:rsidRPr="001630D0">
        <w:rPr>
          <w:bCs/>
          <w:sz w:val="28"/>
          <w:szCs w:val="28"/>
        </w:rPr>
        <w:t xml:space="preserve">составил </w:t>
      </w:r>
      <w:r w:rsidR="00C31DC6" w:rsidRPr="001630D0">
        <w:rPr>
          <w:bCs/>
          <w:sz w:val="28"/>
          <w:szCs w:val="28"/>
        </w:rPr>
        <w:t>2</w:t>
      </w:r>
      <w:r w:rsidR="008B099C" w:rsidRPr="001630D0">
        <w:rPr>
          <w:bCs/>
          <w:sz w:val="28"/>
          <w:szCs w:val="28"/>
        </w:rPr>
        <w:t>6</w:t>
      </w:r>
      <w:r w:rsidR="00C31DC6" w:rsidRPr="001630D0">
        <w:rPr>
          <w:bCs/>
          <w:sz w:val="28"/>
          <w:szCs w:val="28"/>
        </w:rPr>
        <w:t>3,</w:t>
      </w:r>
      <w:r w:rsidR="008B099C" w:rsidRPr="001630D0">
        <w:rPr>
          <w:bCs/>
          <w:sz w:val="28"/>
          <w:szCs w:val="28"/>
        </w:rPr>
        <w:t>9</w:t>
      </w:r>
      <w:r w:rsidR="00BF79B2" w:rsidRPr="001630D0">
        <w:rPr>
          <w:bCs/>
          <w:sz w:val="28"/>
          <w:szCs w:val="28"/>
        </w:rPr>
        <w:t xml:space="preserve"> млрд</w:t>
      </w:r>
      <w:r w:rsidRPr="001630D0">
        <w:rPr>
          <w:bCs/>
          <w:sz w:val="28"/>
          <w:szCs w:val="28"/>
        </w:rPr>
        <w:t xml:space="preserve"> рублей, что на </w:t>
      </w:r>
      <w:r w:rsidR="008B099C" w:rsidRPr="001630D0">
        <w:rPr>
          <w:bCs/>
          <w:sz w:val="28"/>
          <w:szCs w:val="28"/>
        </w:rPr>
        <w:t>8</w:t>
      </w:r>
      <w:r w:rsidR="00C31DC6" w:rsidRPr="001630D0">
        <w:rPr>
          <w:bCs/>
          <w:sz w:val="28"/>
          <w:szCs w:val="28"/>
        </w:rPr>
        <w:t>,</w:t>
      </w:r>
      <w:r w:rsidR="008B099C" w:rsidRPr="001630D0">
        <w:rPr>
          <w:bCs/>
          <w:sz w:val="28"/>
          <w:szCs w:val="28"/>
        </w:rPr>
        <w:t>5</w:t>
      </w:r>
      <w:r w:rsidR="00AD1AC9" w:rsidRPr="001630D0">
        <w:rPr>
          <w:bCs/>
          <w:sz w:val="28"/>
          <w:szCs w:val="28"/>
        </w:rPr>
        <w:t> </w:t>
      </w:r>
      <w:r w:rsidRPr="001630D0">
        <w:rPr>
          <w:bCs/>
          <w:sz w:val="28"/>
          <w:szCs w:val="28"/>
        </w:rPr>
        <w:t>%</w:t>
      </w:r>
      <w:r w:rsidR="0005042F" w:rsidRPr="001630D0">
        <w:rPr>
          <w:bCs/>
          <w:sz w:val="28"/>
          <w:szCs w:val="28"/>
        </w:rPr>
        <w:t xml:space="preserve"> </w:t>
      </w:r>
      <w:r w:rsidR="0093706B" w:rsidRPr="001630D0">
        <w:rPr>
          <w:bCs/>
          <w:sz w:val="28"/>
          <w:szCs w:val="28"/>
        </w:rPr>
        <w:t>выше</w:t>
      </w:r>
      <w:r w:rsidRPr="001630D0">
        <w:rPr>
          <w:bCs/>
          <w:sz w:val="28"/>
          <w:szCs w:val="28"/>
        </w:rPr>
        <w:t xml:space="preserve"> уровня аналогичного периода прошлого года, прогнозное значение на 20</w:t>
      </w:r>
      <w:r w:rsidR="009A70F5" w:rsidRPr="001630D0">
        <w:rPr>
          <w:bCs/>
          <w:sz w:val="28"/>
          <w:szCs w:val="28"/>
        </w:rPr>
        <w:t>2</w:t>
      </w:r>
      <w:r w:rsidR="008B099C" w:rsidRPr="001630D0">
        <w:rPr>
          <w:bCs/>
          <w:sz w:val="28"/>
          <w:szCs w:val="28"/>
        </w:rPr>
        <w:t>4</w:t>
      </w:r>
      <w:r w:rsidR="00D71DF4" w:rsidRPr="001630D0">
        <w:rPr>
          <w:bCs/>
          <w:sz w:val="28"/>
          <w:szCs w:val="28"/>
        </w:rPr>
        <w:t xml:space="preserve"> год – </w:t>
      </w:r>
      <w:r w:rsidR="00C31DC6" w:rsidRPr="001630D0">
        <w:rPr>
          <w:bCs/>
          <w:sz w:val="28"/>
          <w:szCs w:val="28"/>
        </w:rPr>
        <w:t>5</w:t>
      </w:r>
      <w:r w:rsidR="008B099C" w:rsidRPr="001630D0">
        <w:rPr>
          <w:bCs/>
          <w:sz w:val="28"/>
          <w:szCs w:val="28"/>
        </w:rPr>
        <w:t>48</w:t>
      </w:r>
      <w:r w:rsidR="00D71DF4" w:rsidRPr="001630D0">
        <w:rPr>
          <w:bCs/>
          <w:sz w:val="28"/>
          <w:szCs w:val="28"/>
        </w:rPr>
        <w:t xml:space="preserve"> млрд </w:t>
      </w:r>
      <w:r w:rsidRPr="001630D0">
        <w:rPr>
          <w:bCs/>
          <w:sz w:val="28"/>
          <w:szCs w:val="28"/>
        </w:rPr>
        <w:t>рублей.</w:t>
      </w:r>
    </w:p>
    <w:p w14:paraId="40A00439" w14:textId="77777777" w:rsidR="00FF5AE2" w:rsidRPr="001630D0" w:rsidRDefault="00FF5AE2" w:rsidP="00005109">
      <w:pPr>
        <w:ind w:firstLine="708"/>
        <w:jc w:val="both"/>
        <w:rPr>
          <w:bCs/>
          <w:sz w:val="28"/>
          <w:szCs w:val="28"/>
        </w:rPr>
      </w:pPr>
    </w:p>
    <w:p w14:paraId="2C23FAA0" w14:textId="77777777" w:rsidR="00005109" w:rsidRPr="001630D0" w:rsidRDefault="00005109" w:rsidP="00005109">
      <w:pPr>
        <w:ind w:firstLine="708"/>
        <w:jc w:val="both"/>
        <w:rPr>
          <w:bCs/>
          <w:sz w:val="28"/>
          <w:szCs w:val="28"/>
          <w:u w:val="single"/>
        </w:rPr>
      </w:pPr>
      <w:r w:rsidRPr="001630D0">
        <w:rPr>
          <w:bCs/>
          <w:sz w:val="28"/>
          <w:szCs w:val="28"/>
          <w:u w:val="single"/>
        </w:rPr>
        <w:lastRenderedPageBreak/>
        <w:t>Мероприятия, направленные на достижение показателей прогноза по разделу «Промышленное производство»:</w:t>
      </w:r>
    </w:p>
    <w:p w14:paraId="7B52994C" w14:textId="77777777" w:rsidR="00005109" w:rsidRPr="001630D0" w:rsidRDefault="00005109" w:rsidP="00005109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630D0">
        <w:rPr>
          <w:sz w:val="28"/>
          <w:szCs w:val="28"/>
        </w:rPr>
        <w:t xml:space="preserve">Продолжается работа </w:t>
      </w:r>
      <w:r w:rsidRPr="001630D0">
        <w:rPr>
          <w:sz w:val="28"/>
          <w:szCs w:val="28"/>
          <w:shd w:val="clear" w:color="auto" w:fill="FFFFFF"/>
        </w:rPr>
        <w:t>ассоциации</w:t>
      </w:r>
      <w:r w:rsidRPr="001630D0">
        <w:rPr>
          <w:sz w:val="28"/>
          <w:szCs w:val="28"/>
        </w:rPr>
        <w:t xml:space="preserve"> работодателей «Совет директоров предприятий города Ростова-на-Дону».</w:t>
      </w:r>
    </w:p>
    <w:p w14:paraId="2ACFFC43" w14:textId="77777777" w:rsidR="00005109" w:rsidRPr="001630D0" w:rsidRDefault="00005109" w:rsidP="00005109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630D0">
        <w:rPr>
          <w:sz w:val="28"/>
          <w:szCs w:val="28"/>
        </w:rPr>
        <w:t xml:space="preserve">Проводится работа по устранению организационных, нормативно-правовых и административных барьеров на пути развития предпринимательства. </w:t>
      </w:r>
    </w:p>
    <w:p w14:paraId="080D4F5D" w14:textId="4B42C24B" w:rsidR="00005109" w:rsidRPr="00CA26DB" w:rsidRDefault="00005109" w:rsidP="00005109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6DB">
        <w:rPr>
          <w:sz w:val="28"/>
          <w:szCs w:val="28"/>
        </w:rPr>
        <w:t xml:space="preserve">Реализуется </w:t>
      </w:r>
      <w:r w:rsidR="00130622" w:rsidRPr="00CA26DB">
        <w:rPr>
          <w:sz w:val="28"/>
          <w:szCs w:val="28"/>
        </w:rPr>
        <w:t>к</w:t>
      </w:r>
      <w:r w:rsidRPr="00CA26DB">
        <w:rPr>
          <w:sz w:val="28"/>
          <w:szCs w:val="28"/>
        </w:rPr>
        <w:t>омплекс мер по сокращению убыточности организаций города Ростова-на-Дону и стабилизации их финансового положения.</w:t>
      </w:r>
    </w:p>
    <w:p w14:paraId="01AA5F08" w14:textId="77777777" w:rsidR="00AF3DDD" w:rsidRPr="00CA26DB" w:rsidRDefault="00793581" w:rsidP="00AF3DDD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A26DB">
        <w:rPr>
          <w:sz w:val="28"/>
          <w:szCs w:val="28"/>
        </w:rPr>
        <w:t>Реализуется</w:t>
      </w:r>
      <w:r w:rsidR="00AF3DDD" w:rsidRPr="00CA26DB">
        <w:rPr>
          <w:sz w:val="28"/>
          <w:szCs w:val="28"/>
        </w:rPr>
        <w:t xml:space="preserve"> </w:t>
      </w:r>
      <w:r w:rsidRPr="00CA26DB">
        <w:rPr>
          <w:sz w:val="28"/>
          <w:szCs w:val="28"/>
        </w:rPr>
        <w:t>комплекс</w:t>
      </w:r>
      <w:r w:rsidR="00AF3DDD" w:rsidRPr="00CA26DB">
        <w:rPr>
          <w:sz w:val="28"/>
          <w:szCs w:val="28"/>
        </w:rPr>
        <w:t xml:space="preserve"> мер по развитию производственной кооперации малого и крупного бизнеса.</w:t>
      </w:r>
    </w:p>
    <w:p w14:paraId="000C6AE3" w14:textId="3D4A2AF8" w:rsidR="00854D2E" w:rsidRPr="001630D0" w:rsidRDefault="00854D2E" w:rsidP="00AF3DDD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630D0">
        <w:rPr>
          <w:sz w:val="28"/>
          <w:szCs w:val="28"/>
        </w:rPr>
        <w:t>Реализуется национальный проект «Производительность труда».</w:t>
      </w:r>
    </w:p>
    <w:p w14:paraId="4FDB3276" w14:textId="5724D7FE" w:rsidR="00D54F7C" w:rsidRPr="001630D0" w:rsidRDefault="00D54F7C" w:rsidP="00AF3DDD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630D0">
        <w:rPr>
          <w:sz w:val="28"/>
          <w:szCs w:val="28"/>
        </w:rPr>
        <w:t>Реализуется План первоочередных действий по обеспечению устойчивого развития города в условиях внешнего санкционного давления.</w:t>
      </w:r>
    </w:p>
    <w:p w14:paraId="776D23B0" w14:textId="77777777" w:rsidR="00AC2B77" w:rsidRPr="00224171" w:rsidRDefault="00AC2B77" w:rsidP="00CA6EB6">
      <w:pPr>
        <w:widowControl/>
        <w:suppressAutoHyphens/>
        <w:spacing w:line="228" w:lineRule="auto"/>
        <w:jc w:val="center"/>
        <w:rPr>
          <w:b/>
          <w:sz w:val="28"/>
          <w:szCs w:val="28"/>
          <w:highlight w:val="green"/>
        </w:rPr>
      </w:pPr>
    </w:p>
    <w:p w14:paraId="30FF01A2" w14:textId="77777777" w:rsidR="00CA6EB6" w:rsidRPr="00DC1FA2" w:rsidRDefault="00013A9A" w:rsidP="00CA6EB6">
      <w:pPr>
        <w:widowControl/>
        <w:suppressAutoHyphens/>
        <w:spacing w:line="228" w:lineRule="auto"/>
        <w:jc w:val="center"/>
        <w:rPr>
          <w:sz w:val="28"/>
          <w:lang w:eastAsia="ar-SA"/>
        </w:rPr>
      </w:pPr>
      <w:r w:rsidRPr="00DC1FA2">
        <w:rPr>
          <w:b/>
          <w:sz w:val="28"/>
          <w:szCs w:val="28"/>
          <w:lang w:val="en-US"/>
        </w:rPr>
        <w:t>II</w:t>
      </w:r>
      <w:r w:rsidRPr="00DC1FA2">
        <w:rPr>
          <w:b/>
          <w:sz w:val="28"/>
          <w:szCs w:val="28"/>
        </w:rPr>
        <w:t xml:space="preserve"> р</w:t>
      </w:r>
      <w:r w:rsidR="00CA6EB6" w:rsidRPr="00DC1FA2">
        <w:rPr>
          <w:b/>
          <w:sz w:val="28"/>
          <w:szCs w:val="28"/>
        </w:rPr>
        <w:t xml:space="preserve">аздел «Сельское хозяйство» </w:t>
      </w:r>
    </w:p>
    <w:p w14:paraId="41EE5F92" w14:textId="77777777" w:rsidR="00CA6EB6" w:rsidRPr="00DC1FA2" w:rsidRDefault="00CA6EB6" w:rsidP="00CA6EB6">
      <w:pPr>
        <w:widowControl/>
        <w:suppressAutoHyphens/>
        <w:spacing w:line="228" w:lineRule="auto"/>
        <w:ind w:firstLine="709"/>
        <w:jc w:val="both"/>
        <w:rPr>
          <w:sz w:val="28"/>
          <w:lang w:eastAsia="ar-SA"/>
        </w:rPr>
      </w:pPr>
    </w:p>
    <w:p w14:paraId="70D534F5" w14:textId="77777777" w:rsidR="0064065F" w:rsidRPr="00DC1FA2" w:rsidRDefault="0064065F" w:rsidP="0064065F">
      <w:pPr>
        <w:widowControl/>
        <w:suppressAutoHyphens/>
        <w:spacing w:line="228" w:lineRule="auto"/>
        <w:ind w:firstLine="709"/>
        <w:jc w:val="both"/>
        <w:rPr>
          <w:sz w:val="28"/>
          <w:lang w:eastAsia="ar-SA"/>
        </w:rPr>
      </w:pPr>
      <w:r w:rsidRPr="00DC1FA2">
        <w:rPr>
          <w:sz w:val="28"/>
          <w:lang w:eastAsia="ar-SA"/>
        </w:rPr>
        <w:t xml:space="preserve">В структуре экономики города Ростова-на-Дону сельское хозяйство занимает незначительную долю. </w:t>
      </w:r>
    </w:p>
    <w:p w14:paraId="3E5DA1CD" w14:textId="1E03FFC9" w:rsidR="0064065F" w:rsidRPr="00DC1FA2" w:rsidRDefault="0064065F" w:rsidP="0064065F">
      <w:pPr>
        <w:widowControl/>
        <w:suppressAutoHyphens/>
        <w:spacing w:line="228" w:lineRule="auto"/>
        <w:ind w:firstLine="709"/>
        <w:jc w:val="both"/>
        <w:rPr>
          <w:sz w:val="28"/>
          <w:lang w:eastAsia="ar-SA"/>
        </w:rPr>
      </w:pPr>
      <w:r w:rsidRPr="00DC1FA2">
        <w:rPr>
          <w:sz w:val="28"/>
          <w:szCs w:val="28"/>
        </w:rPr>
        <w:t xml:space="preserve">В связи с отсутствием данных Ростовстата о фактическом значении объема продукции сельского хозяйства за </w:t>
      </w:r>
      <w:r w:rsidRPr="00DC1FA2">
        <w:rPr>
          <w:sz w:val="28"/>
          <w:szCs w:val="28"/>
          <w:lang w:val="en-US"/>
        </w:rPr>
        <w:t>I</w:t>
      </w:r>
      <w:r w:rsidRPr="00DC1FA2">
        <w:rPr>
          <w:sz w:val="28"/>
          <w:szCs w:val="28"/>
        </w:rPr>
        <w:t xml:space="preserve"> полугодие 20</w:t>
      </w:r>
      <w:r w:rsidR="00C61400" w:rsidRPr="00DC1FA2">
        <w:rPr>
          <w:sz w:val="28"/>
          <w:szCs w:val="28"/>
        </w:rPr>
        <w:t>2</w:t>
      </w:r>
      <w:r w:rsidR="00DC1FA2" w:rsidRPr="00DC1FA2">
        <w:rPr>
          <w:sz w:val="28"/>
          <w:szCs w:val="28"/>
        </w:rPr>
        <w:t>4</w:t>
      </w:r>
      <w:r w:rsidRPr="00DC1FA2">
        <w:rPr>
          <w:sz w:val="28"/>
          <w:szCs w:val="28"/>
        </w:rPr>
        <w:t xml:space="preserve"> года, проведение мониторинга реализации прогноза по данному разделу невозможно. </w:t>
      </w:r>
    </w:p>
    <w:p w14:paraId="2915069F" w14:textId="77777777" w:rsidR="0064065F" w:rsidRPr="00DC1FA2" w:rsidRDefault="0064065F" w:rsidP="0064065F">
      <w:pPr>
        <w:widowControl/>
        <w:suppressAutoHyphens/>
        <w:spacing w:line="228" w:lineRule="auto"/>
        <w:ind w:firstLine="709"/>
        <w:jc w:val="both"/>
        <w:rPr>
          <w:bCs/>
          <w:sz w:val="28"/>
          <w:szCs w:val="28"/>
          <w:u w:val="single"/>
        </w:rPr>
      </w:pPr>
      <w:r w:rsidRPr="00DC1FA2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«Сельское хозяйство»:</w:t>
      </w:r>
    </w:p>
    <w:p w14:paraId="26ABD0BD" w14:textId="3B9EBD7D" w:rsidR="0064065F" w:rsidRPr="00DC1FA2" w:rsidRDefault="00C21EBD" w:rsidP="0064065F">
      <w:pPr>
        <w:pStyle w:val="a7"/>
        <w:widowControl/>
        <w:numPr>
          <w:ilvl w:val="0"/>
          <w:numId w:val="3"/>
        </w:numPr>
        <w:tabs>
          <w:tab w:val="left" w:pos="993"/>
        </w:tabs>
        <w:suppressAutoHyphens/>
        <w:spacing w:line="228" w:lineRule="auto"/>
        <w:ind w:left="0" w:firstLine="709"/>
        <w:jc w:val="both"/>
        <w:rPr>
          <w:sz w:val="28"/>
          <w:lang w:eastAsia="ar-SA"/>
        </w:rPr>
      </w:pPr>
      <w:r w:rsidRPr="00DC1FA2">
        <w:rPr>
          <w:sz w:val="28"/>
          <w:lang w:eastAsia="ar-SA"/>
        </w:rPr>
        <w:t>Оказывается</w:t>
      </w:r>
      <w:r w:rsidR="0064065F" w:rsidRPr="00DC1FA2">
        <w:rPr>
          <w:sz w:val="28"/>
          <w:lang w:eastAsia="ar-SA"/>
        </w:rPr>
        <w:t xml:space="preserve"> поддержка в организации и проведении агропромышленных выставок и форумов.</w:t>
      </w:r>
    </w:p>
    <w:p w14:paraId="2873A75F" w14:textId="77777777" w:rsidR="002F5B1B" w:rsidRPr="00DC1FA2" w:rsidRDefault="002F5B1B" w:rsidP="0064065F">
      <w:pPr>
        <w:pStyle w:val="a7"/>
        <w:widowControl/>
        <w:tabs>
          <w:tab w:val="left" w:pos="993"/>
        </w:tabs>
        <w:suppressAutoHyphens/>
        <w:spacing w:line="228" w:lineRule="auto"/>
        <w:ind w:left="709"/>
        <w:jc w:val="both"/>
        <w:rPr>
          <w:sz w:val="28"/>
          <w:lang w:eastAsia="ar-SA"/>
        </w:rPr>
      </w:pPr>
    </w:p>
    <w:p w14:paraId="77E8B0A3" w14:textId="77777777" w:rsidR="00C15C50" w:rsidRPr="00C73937" w:rsidRDefault="00013A9A" w:rsidP="00C15C50">
      <w:pPr>
        <w:jc w:val="center"/>
        <w:rPr>
          <w:b/>
          <w:sz w:val="28"/>
          <w:szCs w:val="28"/>
        </w:rPr>
      </w:pPr>
      <w:r w:rsidRPr="00C73937">
        <w:rPr>
          <w:b/>
          <w:sz w:val="28"/>
          <w:szCs w:val="28"/>
          <w:lang w:val="en-US"/>
        </w:rPr>
        <w:t>III</w:t>
      </w:r>
      <w:r w:rsidRPr="00C73937">
        <w:rPr>
          <w:b/>
          <w:sz w:val="28"/>
          <w:szCs w:val="28"/>
        </w:rPr>
        <w:t xml:space="preserve"> р</w:t>
      </w:r>
      <w:r w:rsidR="003654E5" w:rsidRPr="00C73937">
        <w:rPr>
          <w:b/>
          <w:sz w:val="28"/>
          <w:szCs w:val="28"/>
        </w:rPr>
        <w:t>аздел «Инвестиции»</w:t>
      </w:r>
    </w:p>
    <w:p w14:paraId="34CD6835" w14:textId="77777777" w:rsidR="0012615C" w:rsidRPr="00224171" w:rsidRDefault="0012615C" w:rsidP="00C15C50">
      <w:pPr>
        <w:jc w:val="center"/>
        <w:rPr>
          <w:b/>
          <w:sz w:val="28"/>
          <w:szCs w:val="28"/>
          <w:highlight w:val="green"/>
        </w:rPr>
      </w:pPr>
    </w:p>
    <w:p w14:paraId="445CF34C" w14:textId="78A27DEE" w:rsidR="00C73937" w:rsidRPr="00DB35AF" w:rsidRDefault="00C73937" w:rsidP="00C73937">
      <w:pPr>
        <w:pStyle w:val="a4"/>
        <w:rPr>
          <w:szCs w:val="28"/>
        </w:rPr>
      </w:pPr>
      <w:r w:rsidRPr="00DB35AF">
        <w:rPr>
          <w:szCs w:val="28"/>
        </w:rPr>
        <w:t xml:space="preserve">По данным статистической отчетности за </w:t>
      </w:r>
      <w:r w:rsidR="008D3E27" w:rsidRPr="00223B08">
        <w:rPr>
          <w:bCs/>
          <w:szCs w:val="28"/>
        </w:rPr>
        <w:t>I</w:t>
      </w:r>
      <w:r w:rsidR="008D3E27" w:rsidRPr="00223B08">
        <w:rPr>
          <w:szCs w:val="28"/>
        </w:rPr>
        <w:t xml:space="preserve"> полугодие </w:t>
      </w:r>
      <w:r w:rsidRPr="00DB35AF">
        <w:rPr>
          <w:szCs w:val="28"/>
        </w:rPr>
        <w:t xml:space="preserve">2024 года на развитие экономики и социальной сферы города Ростова-на-Дону по полному кругу предприятий и организаций было использовано </w:t>
      </w:r>
      <w:r w:rsidR="00CA6596" w:rsidRPr="00CA6596">
        <w:rPr>
          <w:szCs w:val="28"/>
        </w:rPr>
        <w:t>99</w:t>
      </w:r>
      <w:r w:rsidR="00CA6596">
        <w:rPr>
          <w:szCs w:val="28"/>
        </w:rPr>
        <w:t> </w:t>
      </w:r>
      <w:r w:rsidR="00CA6596" w:rsidRPr="00CA6596">
        <w:rPr>
          <w:szCs w:val="28"/>
        </w:rPr>
        <w:t>087</w:t>
      </w:r>
      <w:r w:rsidR="00CA6596">
        <w:rPr>
          <w:szCs w:val="28"/>
        </w:rPr>
        <w:t>,6</w:t>
      </w:r>
      <w:r w:rsidR="00CA6596">
        <w:rPr>
          <w:b/>
          <w:bCs/>
          <w:color w:val="000000"/>
          <w:sz w:val="24"/>
          <w:szCs w:val="24"/>
        </w:rPr>
        <w:t xml:space="preserve"> </w:t>
      </w:r>
      <w:r w:rsidRPr="00BA5048">
        <w:rPr>
          <w:szCs w:val="28"/>
        </w:rPr>
        <w:t>мл</w:t>
      </w:r>
      <w:r w:rsidR="00BA5048" w:rsidRPr="00BA5048">
        <w:rPr>
          <w:szCs w:val="28"/>
        </w:rPr>
        <w:t>н</w:t>
      </w:r>
      <w:r w:rsidRPr="00DB35AF">
        <w:rPr>
          <w:szCs w:val="28"/>
        </w:rPr>
        <w:t xml:space="preserve"> рублей инвестиций. Темп роста к соответствующему периоду прошлого года составил </w:t>
      </w:r>
      <w:r w:rsidRPr="002921D4">
        <w:rPr>
          <w:szCs w:val="28"/>
        </w:rPr>
        <w:t>166,4</w:t>
      </w:r>
      <w:r w:rsidR="00F55804">
        <w:rPr>
          <w:szCs w:val="28"/>
        </w:rPr>
        <w:t> </w:t>
      </w:r>
      <w:r w:rsidRPr="00DB35AF">
        <w:rPr>
          <w:szCs w:val="28"/>
        </w:rPr>
        <w:t>%. Индекс физического объема – 149,4</w:t>
      </w:r>
      <w:r w:rsidR="00F55804">
        <w:rPr>
          <w:szCs w:val="28"/>
        </w:rPr>
        <w:t> </w:t>
      </w:r>
      <w:r w:rsidRPr="00DB35AF">
        <w:rPr>
          <w:szCs w:val="28"/>
        </w:rPr>
        <w:t xml:space="preserve">%. </w:t>
      </w:r>
    </w:p>
    <w:p w14:paraId="3CEE7217" w14:textId="7777777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DB35AF">
        <w:rPr>
          <w:sz w:val="28"/>
          <w:szCs w:val="28"/>
        </w:rPr>
        <w:t xml:space="preserve">В целях развития инвестиционной деятельности ведется постоянная работа по формированию «Перечня </w:t>
      </w:r>
      <w:r w:rsidRPr="008F46BF">
        <w:rPr>
          <w:sz w:val="28"/>
          <w:szCs w:val="28"/>
        </w:rPr>
        <w:t xml:space="preserve">инвестиционных проектов Ростова-на-Дону». </w:t>
      </w:r>
    </w:p>
    <w:p w14:paraId="229BC123" w14:textId="0717660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 xml:space="preserve">По состоянию на 01.07.2024 в </w:t>
      </w:r>
      <w:r w:rsidR="00287E69" w:rsidRPr="00EF6A31">
        <w:rPr>
          <w:sz w:val="28"/>
          <w:szCs w:val="28"/>
        </w:rPr>
        <w:t xml:space="preserve">«Перечень инвестиционных проектов </w:t>
      </w:r>
      <w:r w:rsidR="00287E69">
        <w:rPr>
          <w:sz w:val="28"/>
          <w:szCs w:val="28"/>
        </w:rPr>
        <w:br/>
      </w:r>
      <w:r w:rsidR="00287E69" w:rsidRPr="00EF6A31">
        <w:rPr>
          <w:sz w:val="28"/>
          <w:szCs w:val="28"/>
        </w:rPr>
        <w:t xml:space="preserve">Ростова-на-Дону» </w:t>
      </w:r>
      <w:r w:rsidRPr="008F46BF">
        <w:rPr>
          <w:sz w:val="28"/>
          <w:szCs w:val="28"/>
        </w:rPr>
        <w:t>включено 63 инвестиционных проектов на общую сумму</w:t>
      </w:r>
      <w:r w:rsidR="00287E69">
        <w:rPr>
          <w:sz w:val="28"/>
          <w:szCs w:val="28"/>
        </w:rPr>
        <w:br/>
      </w:r>
      <w:r w:rsidRPr="008F46BF">
        <w:rPr>
          <w:bCs/>
          <w:sz w:val="28"/>
          <w:szCs w:val="28"/>
        </w:rPr>
        <w:t xml:space="preserve">329,1 </w:t>
      </w:r>
      <w:r w:rsidRPr="008F46BF">
        <w:rPr>
          <w:sz w:val="28"/>
          <w:szCs w:val="28"/>
        </w:rPr>
        <w:t>млрд руб</w:t>
      </w:r>
      <w:r w:rsidR="00287E69">
        <w:rPr>
          <w:sz w:val="28"/>
          <w:szCs w:val="28"/>
        </w:rPr>
        <w:t>лей</w:t>
      </w:r>
      <w:r w:rsidRPr="008F46BF">
        <w:rPr>
          <w:sz w:val="28"/>
          <w:szCs w:val="28"/>
        </w:rPr>
        <w:t>. Инвестиционные проекты делятся</w:t>
      </w:r>
      <w:r w:rsidR="00287E69">
        <w:rPr>
          <w:sz w:val="28"/>
          <w:szCs w:val="28"/>
        </w:rPr>
        <w:t xml:space="preserve"> </w:t>
      </w:r>
      <w:r w:rsidRPr="008F46BF">
        <w:rPr>
          <w:sz w:val="28"/>
          <w:szCs w:val="28"/>
        </w:rPr>
        <w:t xml:space="preserve">на 3 группы: </w:t>
      </w:r>
    </w:p>
    <w:p w14:paraId="4C4D1AF4" w14:textId="7777777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 xml:space="preserve">1. «Ростовский АВАНГАРД» – 12 проектов, включенных в перечень </w:t>
      </w:r>
      <w:r w:rsidRPr="008F46BF">
        <w:rPr>
          <w:sz w:val="28"/>
          <w:szCs w:val="28"/>
        </w:rPr>
        <w:br/>
        <w:t>«100 Губернаторских инвестиционных проектов», на сумму 145 млрд руб.;</w:t>
      </w:r>
    </w:p>
    <w:p w14:paraId="450FE82B" w14:textId="7777777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>2. «Инвестиции РОСТова» – 46 проектов, реализуемых на территории города, на сумму 172,3 млрд руб.;</w:t>
      </w:r>
    </w:p>
    <w:p w14:paraId="0E4A982F" w14:textId="7777777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 xml:space="preserve">3. «Территория РОСТа» – 5 проектов, планируемых к реализации </w:t>
      </w:r>
      <w:r w:rsidRPr="008F46BF">
        <w:rPr>
          <w:sz w:val="28"/>
          <w:szCs w:val="28"/>
        </w:rPr>
        <w:br/>
        <w:t>на территории города Ростова-на-Дону, на сумму 11,8 млрд руб.</w:t>
      </w:r>
    </w:p>
    <w:p w14:paraId="5EBCFF64" w14:textId="412BBBE1" w:rsidR="00C73937" w:rsidRPr="008F46BF" w:rsidRDefault="00C73937" w:rsidP="00C73937">
      <w:pPr>
        <w:shd w:val="clear" w:color="auto" w:fill="FFFFFF"/>
        <w:suppressAutoHyphens/>
        <w:autoSpaceDN w:val="0"/>
        <w:spacing w:after="200"/>
        <w:ind w:firstLine="709"/>
        <w:contextualSpacing/>
        <w:jc w:val="both"/>
        <w:textAlignment w:val="baseline"/>
        <w:rPr>
          <w:rFonts w:eastAsia="SimSun"/>
          <w:kern w:val="3"/>
          <w:sz w:val="28"/>
          <w:szCs w:val="28"/>
          <w:u w:val="single"/>
        </w:rPr>
      </w:pPr>
      <w:r w:rsidRPr="008F46BF">
        <w:rPr>
          <w:rFonts w:eastAsia="SimSun"/>
          <w:kern w:val="3"/>
          <w:sz w:val="28"/>
          <w:szCs w:val="28"/>
        </w:rPr>
        <w:t xml:space="preserve">За </w:t>
      </w:r>
      <w:r w:rsidR="005B40FD">
        <w:rPr>
          <w:rFonts w:eastAsia="SimSun"/>
          <w:kern w:val="3"/>
          <w:sz w:val="28"/>
          <w:szCs w:val="28"/>
          <w:lang w:val="en-US"/>
        </w:rPr>
        <w:t>I</w:t>
      </w:r>
      <w:r w:rsidRPr="008F46BF">
        <w:rPr>
          <w:rFonts w:eastAsia="SimSun"/>
          <w:kern w:val="3"/>
          <w:sz w:val="28"/>
          <w:szCs w:val="28"/>
        </w:rPr>
        <w:t xml:space="preserve"> полугодие 2024 года реализовано 4 проекта из Перечня на общую сумму инвестиций – 37,7 млрд руб</w:t>
      </w:r>
      <w:r w:rsidR="00287E69">
        <w:rPr>
          <w:rFonts w:eastAsia="SimSun"/>
          <w:kern w:val="3"/>
          <w:sz w:val="28"/>
          <w:szCs w:val="28"/>
        </w:rPr>
        <w:t>лей</w:t>
      </w:r>
      <w:r w:rsidRPr="008F46BF">
        <w:rPr>
          <w:rFonts w:eastAsia="SimSun"/>
          <w:kern w:val="3"/>
          <w:sz w:val="28"/>
          <w:szCs w:val="28"/>
        </w:rPr>
        <w:t>:</w:t>
      </w:r>
    </w:p>
    <w:p w14:paraId="139E81A3" w14:textId="3EFC63ED" w:rsidR="00C73937" w:rsidRPr="008F46BF" w:rsidRDefault="00C73937" w:rsidP="00C73937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bookmarkStart w:id="0" w:name="_Hlk154580172"/>
      <w:r w:rsidRPr="008F46BF">
        <w:rPr>
          <w:rFonts w:eastAsia="Calibri"/>
          <w:bCs/>
          <w:sz w:val="28"/>
          <w:szCs w:val="28"/>
          <w:lang w:eastAsia="en-US"/>
        </w:rPr>
        <w:t>–</w:t>
      </w:r>
      <w:r w:rsidR="0038681E">
        <w:rPr>
          <w:rFonts w:eastAsia="Calibri"/>
          <w:bCs/>
          <w:sz w:val="28"/>
          <w:szCs w:val="28"/>
          <w:lang w:eastAsia="en-US"/>
        </w:rPr>
        <w:t> </w:t>
      </w:r>
      <w:r w:rsidRPr="008F46BF">
        <w:rPr>
          <w:rFonts w:eastAsia="Calibri"/>
          <w:bCs/>
          <w:sz w:val="28"/>
          <w:szCs w:val="28"/>
          <w:lang w:eastAsia="en-US"/>
        </w:rPr>
        <w:t xml:space="preserve">«Проект по созданию базовой авиа-компании «Азимут» в аэропортовом </w:t>
      </w:r>
      <w:r w:rsidRPr="008F46BF">
        <w:rPr>
          <w:rFonts w:eastAsia="Calibri"/>
          <w:bCs/>
          <w:sz w:val="28"/>
          <w:szCs w:val="28"/>
          <w:lang w:eastAsia="en-US"/>
        </w:rPr>
        <w:lastRenderedPageBreak/>
        <w:t>комплексе «Платов»», инвестор – АО «Компания ЮНОКС»</w:t>
      </w:r>
      <w:r w:rsidRPr="008F46BF">
        <w:rPr>
          <w:rFonts w:eastAsia="Calibri"/>
          <w:sz w:val="28"/>
          <w:szCs w:val="28"/>
          <w:lang w:eastAsia="en-US"/>
        </w:rPr>
        <w:t>;</w:t>
      </w:r>
    </w:p>
    <w:p w14:paraId="42E009AE" w14:textId="50610664" w:rsidR="00C73937" w:rsidRPr="008F46BF" w:rsidRDefault="00C73937" w:rsidP="00C73937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F46BF">
        <w:rPr>
          <w:rFonts w:eastAsia="Calibri"/>
          <w:bCs/>
          <w:sz w:val="28"/>
          <w:szCs w:val="28"/>
          <w:lang w:eastAsia="en-US"/>
        </w:rPr>
        <w:t>–</w:t>
      </w:r>
      <w:r w:rsidR="0038681E">
        <w:rPr>
          <w:rFonts w:eastAsia="Calibri"/>
          <w:bCs/>
          <w:sz w:val="28"/>
          <w:szCs w:val="28"/>
          <w:lang w:eastAsia="en-US"/>
        </w:rPr>
        <w:t> </w:t>
      </w:r>
      <w:r w:rsidRPr="008F46BF">
        <w:rPr>
          <w:rFonts w:eastAsia="Calibri"/>
          <w:bCs/>
          <w:sz w:val="28"/>
          <w:szCs w:val="28"/>
          <w:lang w:eastAsia="en-US"/>
        </w:rPr>
        <w:t>«Увеличение производственных мощностей», инвестор - ООО «Ростовский прессово-раскройный завод»;</w:t>
      </w:r>
    </w:p>
    <w:p w14:paraId="27E02C48" w14:textId="511C0E6D" w:rsidR="00C73937" w:rsidRPr="008F46BF" w:rsidRDefault="00C73937" w:rsidP="00C73937">
      <w:pPr>
        <w:ind w:firstLine="709"/>
        <w:jc w:val="both"/>
        <w:rPr>
          <w:bCs/>
          <w:sz w:val="28"/>
          <w:szCs w:val="28"/>
        </w:rPr>
      </w:pPr>
      <w:r w:rsidRPr="008F46BF">
        <w:rPr>
          <w:bCs/>
          <w:sz w:val="28"/>
          <w:szCs w:val="28"/>
        </w:rPr>
        <w:t>–</w:t>
      </w:r>
      <w:r w:rsidR="0038681E">
        <w:rPr>
          <w:bCs/>
          <w:sz w:val="28"/>
          <w:szCs w:val="28"/>
        </w:rPr>
        <w:t> </w:t>
      </w:r>
      <w:r w:rsidRPr="008F46BF">
        <w:rPr>
          <w:bCs/>
          <w:sz w:val="28"/>
          <w:szCs w:val="28"/>
        </w:rPr>
        <w:t xml:space="preserve">Строительство жилого микрорайона с социальной инфраструктурой </w:t>
      </w:r>
      <w:r w:rsidR="00287E69">
        <w:rPr>
          <w:bCs/>
          <w:sz w:val="28"/>
          <w:szCs w:val="28"/>
        </w:rPr>
        <w:br/>
      </w:r>
      <w:r w:rsidRPr="008F46BF">
        <w:rPr>
          <w:bCs/>
          <w:sz w:val="28"/>
          <w:szCs w:val="28"/>
        </w:rPr>
        <w:t>в Пролетарском районе города Ростова-на-Дону – экорайона «Вересаево», инвестор – ООО «Специализированный застройщик-1 «ЮгСтройИнвест-Дон»</w:t>
      </w:r>
      <w:r w:rsidRPr="008F46BF">
        <w:rPr>
          <w:sz w:val="28"/>
          <w:szCs w:val="28"/>
        </w:rPr>
        <w:t>;</w:t>
      </w:r>
    </w:p>
    <w:p w14:paraId="5E0F985A" w14:textId="214DE884" w:rsidR="00C73937" w:rsidRPr="008F46BF" w:rsidRDefault="00C73937" w:rsidP="00C73937">
      <w:pPr>
        <w:ind w:firstLine="709"/>
        <w:jc w:val="both"/>
        <w:rPr>
          <w:bCs/>
          <w:sz w:val="28"/>
          <w:szCs w:val="28"/>
        </w:rPr>
      </w:pPr>
      <w:r w:rsidRPr="008F46BF">
        <w:rPr>
          <w:bCs/>
          <w:sz w:val="28"/>
          <w:szCs w:val="28"/>
        </w:rPr>
        <w:t>–</w:t>
      </w:r>
      <w:r w:rsidR="0038681E">
        <w:rPr>
          <w:bCs/>
          <w:sz w:val="28"/>
          <w:szCs w:val="28"/>
        </w:rPr>
        <w:t> </w:t>
      </w:r>
      <w:r w:rsidRPr="008F46BF">
        <w:rPr>
          <w:bCs/>
          <w:sz w:val="28"/>
          <w:szCs w:val="28"/>
        </w:rPr>
        <w:t>Строительство производственного корпуса металлических укупорочных средств (мюзлей), инвестор – ООО «Ама-Дон».</w:t>
      </w:r>
    </w:p>
    <w:bookmarkEnd w:id="0"/>
    <w:p w14:paraId="17549881" w14:textId="7777777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 xml:space="preserve">Продолжается работа Совета по инвестициям при главе Администрации города Ростова-на-Дону, заседания которого проводятся по мере необходимости, </w:t>
      </w:r>
      <w:r w:rsidRPr="008F46BF">
        <w:rPr>
          <w:sz w:val="28"/>
          <w:szCs w:val="28"/>
        </w:rPr>
        <w:br/>
        <w:t xml:space="preserve">но не реже одного раза в квартал. </w:t>
      </w:r>
    </w:p>
    <w:p w14:paraId="236B3E3E" w14:textId="5379237C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 xml:space="preserve">За </w:t>
      </w:r>
      <w:r w:rsidR="005B40FD">
        <w:rPr>
          <w:sz w:val="28"/>
          <w:szCs w:val="28"/>
          <w:lang w:val="en-US"/>
        </w:rPr>
        <w:t>I</w:t>
      </w:r>
      <w:r w:rsidRPr="008F46BF">
        <w:rPr>
          <w:sz w:val="28"/>
          <w:szCs w:val="28"/>
        </w:rPr>
        <w:t xml:space="preserve"> полугодие 2024 года проведено 2 заседания, рассмотрено 8 вопросов, </w:t>
      </w:r>
      <w:r w:rsidR="004E6520">
        <w:rPr>
          <w:sz w:val="28"/>
          <w:szCs w:val="28"/>
        </w:rPr>
        <w:br/>
      </w:r>
      <w:r w:rsidRPr="008F46BF">
        <w:rPr>
          <w:sz w:val="28"/>
          <w:szCs w:val="28"/>
        </w:rPr>
        <w:t>12 инвестиционных проектов включены в «Перечень инвестиционных проектов Ростова-на-Дону» на общую сумму 108,3 млрд рублей: «Строительство многоквартирных домов по улице Пойменная в городе Ростове-на-Дону», «Строительство физкультурно-оздоровительного комплекса», «Строительство завода по производству оборудования для пищевой промышленности»; «Строительство делового центра «Фабрика».</w:t>
      </w:r>
    </w:p>
    <w:p w14:paraId="643F9EE6" w14:textId="746BF11B" w:rsidR="00C73937" w:rsidRPr="009B3387" w:rsidRDefault="00C73937" w:rsidP="00C73937">
      <w:pPr>
        <w:shd w:val="clear" w:color="auto" w:fill="FFFFFF"/>
        <w:suppressAutoHyphens/>
        <w:autoSpaceDN w:val="0"/>
        <w:spacing w:after="200"/>
        <w:ind w:firstLine="720"/>
        <w:contextualSpacing/>
        <w:jc w:val="both"/>
        <w:textAlignment w:val="baseline"/>
        <w:rPr>
          <w:rFonts w:eastAsia="SimSun"/>
          <w:sz w:val="28"/>
          <w:szCs w:val="28"/>
        </w:rPr>
      </w:pPr>
      <w:r w:rsidRPr="009B22BA">
        <w:rPr>
          <w:rFonts w:eastAsia="SimSun"/>
          <w:kern w:val="3"/>
          <w:sz w:val="28"/>
          <w:szCs w:val="28"/>
        </w:rPr>
        <w:t>В целях информационной открытости органов местного самоуправления обеспечена работа инвестиционного портала.</w:t>
      </w:r>
      <w:r w:rsidRPr="009B22BA">
        <w:t xml:space="preserve"> </w:t>
      </w:r>
      <w:r w:rsidRPr="009B22BA">
        <w:rPr>
          <w:rFonts w:eastAsia="SimSun"/>
          <w:kern w:val="3"/>
          <w:sz w:val="28"/>
          <w:szCs w:val="28"/>
        </w:rPr>
        <w:t xml:space="preserve">В 2024 году портал был модернизирован, расширены его возможности и повышено общее удобство </w:t>
      </w:r>
      <w:r w:rsidR="004E6520">
        <w:rPr>
          <w:rFonts w:eastAsia="SimSun"/>
          <w:kern w:val="3"/>
          <w:sz w:val="28"/>
          <w:szCs w:val="28"/>
        </w:rPr>
        <w:br/>
      </w:r>
      <w:r w:rsidRPr="009B22BA">
        <w:rPr>
          <w:rFonts w:eastAsia="SimSun"/>
          <w:kern w:val="3"/>
          <w:sz w:val="28"/>
          <w:szCs w:val="28"/>
        </w:rPr>
        <w:t xml:space="preserve">для пользователей. </w:t>
      </w:r>
      <w:r w:rsidRPr="009B22BA">
        <w:rPr>
          <w:rFonts w:eastAsia="SimSun"/>
          <w:sz w:val="28"/>
          <w:szCs w:val="28"/>
        </w:rPr>
        <w:t>Результатом стал интернет-ресурсе для субъектов предпринимательской и инвестиционной деятельности «Бизнес и Инвестиции» (</w:t>
      </w:r>
      <w:hyperlink r:id="rId8" w:history="1">
        <w:r w:rsidRPr="00D20013">
          <w:rPr>
            <w:rStyle w:val="a3"/>
            <w:rFonts w:eastAsia="SimSun"/>
            <w:sz w:val="28"/>
            <w:szCs w:val="28"/>
          </w:rPr>
          <w:t>http://investrostov.ru</w:t>
        </w:r>
      </w:hyperlink>
      <w:r w:rsidRPr="009B22BA">
        <w:rPr>
          <w:rFonts w:eastAsia="SimSun"/>
          <w:sz w:val="28"/>
          <w:szCs w:val="28"/>
        </w:rPr>
        <w:t>).</w:t>
      </w:r>
      <w:r>
        <w:rPr>
          <w:rFonts w:eastAsia="SimSun"/>
          <w:sz w:val="28"/>
          <w:szCs w:val="28"/>
        </w:rPr>
        <w:t xml:space="preserve"> </w:t>
      </w:r>
      <w:r w:rsidRPr="009B22BA">
        <w:rPr>
          <w:rFonts w:eastAsia="SimSun"/>
          <w:sz w:val="28"/>
          <w:szCs w:val="28"/>
        </w:rPr>
        <w:t>Кроме того, оптимизировано наполнение и увеличена скорость работы Инвестиционной карты города.</w:t>
      </w:r>
    </w:p>
    <w:p w14:paraId="77BFB73E" w14:textId="77777777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работа инновационного бизнес-акселератора</w:t>
      </w:r>
      <w:r w:rsidRPr="00A67A86">
        <w:rPr>
          <w:sz w:val="28"/>
          <w:szCs w:val="28"/>
        </w:rPr>
        <w:t xml:space="preserve"> – проект</w:t>
      </w:r>
      <w:r>
        <w:rPr>
          <w:sz w:val="28"/>
          <w:szCs w:val="28"/>
        </w:rPr>
        <w:t>а</w:t>
      </w:r>
      <w:r w:rsidRPr="00A67A86">
        <w:rPr>
          <w:sz w:val="28"/>
          <w:szCs w:val="28"/>
        </w:rPr>
        <w:t xml:space="preserve"> для изобретателей и бизнеса, который помогает инноваторам доработать идею до полноценного запуска. </w:t>
      </w:r>
      <w:r w:rsidRPr="008F46BF">
        <w:rPr>
          <w:sz w:val="28"/>
          <w:szCs w:val="28"/>
        </w:rPr>
        <w:t xml:space="preserve">Участниками акселератора в 2024 году стали 35 ростовских инноваторов. </w:t>
      </w:r>
    </w:p>
    <w:p w14:paraId="10E5AFA0" w14:textId="6953365E" w:rsidR="00C73937" w:rsidRPr="008F46BF" w:rsidRDefault="00C73937" w:rsidP="00C73937">
      <w:pPr>
        <w:ind w:firstLine="709"/>
        <w:jc w:val="both"/>
        <w:rPr>
          <w:sz w:val="28"/>
          <w:szCs w:val="28"/>
        </w:rPr>
      </w:pPr>
      <w:r w:rsidRPr="008F46BF">
        <w:rPr>
          <w:sz w:val="28"/>
          <w:szCs w:val="28"/>
        </w:rPr>
        <w:t xml:space="preserve">За 5 лет выпускники акселерационных программ привлекли более </w:t>
      </w:r>
      <w:r w:rsidR="004E6520">
        <w:rPr>
          <w:sz w:val="28"/>
          <w:szCs w:val="28"/>
        </w:rPr>
        <w:br/>
      </w:r>
      <w:r w:rsidRPr="008F46BF">
        <w:rPr>
          <w:sz w:val="28"/>
          <w:szCs w:val="28"/>
        </w:rPr>
        <w:t>85 млн рублей грантов. Двенадцать участников стали резидентами Фонда «Сколково».</w:t>
      </w:r>
    </w:p>
    <w:p w14:paraId="09098291" w14:textId="77777777" w:rsidR="00EF6A31" w:rsidRPr="00224171" w:rsidRDefault="00EF6A31" w:rsidP="00FC4049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center"/>
        <w:rPr>
          <w:b/>
          <w:sz w:val="28"/>
          <w:szCs w:val="28"/>
          <w:highlight w:val="green"/>
        </w:rPr>
      </w:pPr>
    </w:p>
    <w:p w14:paraId="6E232D43" w14:textId="153E1071" w:rsidR="00FC4049" w:rsidRPr="00976780" w:rsidRDefault="00013A9A" w:rsidP="00FC4049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center"/>
        <w:rPr>
          <w:b/>
          <w:sz w:val="28"/>
          <w:szCs w:val="28"/>
        </w:rPr>
      </w:pPr>
      <w:r w:rsidRPr="00976780">
        <w:rPr>
          <w:b/>
          <w:sz w:val="28"/>
          <w:szCs w:val="28"/>
          <w:lang w:val="en-US"/>
        </w:rPr>
        <w:t>IV</w:t>
      </w:r>
      <w:r w:rsidRPr="00976780">
        <w:rPr>
          <w:b/>
          <w:sz w:val="28"/>
          <w:szCs w:val="28"/>
        </w:rPr>
        <w:t xml:space="preserve"> р</w:t>
      </w:r>
      <w:r w:rsidR="003654E5" w:rsidRPr="00976780">
        <w:rPr>
          <w:b/>
          <w:sz w:val="28"/>
          <w:szCs w:val="28"/>
        </w:rPr>
        <w:t>аздел «Строительство</w:t>
      </w:r>
      <w:r w:rsidR="00FC4049" w:rsidRPr="00976780">
        <w:rPr>
          <w:b/>
          <w:sz w:val="28"/>
          <w:szCs w:val="28"/>
        </w:rPr>
        <w:t>»</w:t>
      </w:r>
    </w:p>
    <w:p w14:paraId="568C4545" w14:textId="77777777" w:rsidR="00FC4049" w:rsidRPr="00224171" w:rsidRDefault="00FC4049" w:rsidP="00FC4049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center"/>
        <w:rPr>
          <w:b/>
          <w:sz w:val="28"/>
          <w:szCs w:val="28"/>
          <w:highlight w:val="green"/>
        </w:rPr>
      </w:pPr>
    </w:p>
    <w:p w14:paraId="2415C8CE" w14:textId="1CAE8C73" w:rsidR="00976780" w:rsidRPr="00FF5E71" w:rsidRDefault="00976780" w:rsidP="00976780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0A64B2">
        <w:rPr>
          <w:color w:val="000000"/>
          <w:sz w:val="28"/>
          <w:szCs w:val="28"/>
        </w:rPr>
        <w:t xml:space="preserve">Показатель «Объем работ, выполненных по виду деятельности «Строительство» по полному кругу предприятий и организаций города </w:t>
      </w:r>
      <w:r w:rsidRPr="000A64B2">
        <w:rPr>
          <w:color w:val="000000"/>
          <w:sz w:val="28"/>
          <w:szCs w:val="28"/>
        </w:rPr>
        <w:br/>
        <w:t>Ростова-на-Дону за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полугодие </w:t>
      </w:r>
      <w:r w:rsidR="00B670D1" w:rsidRPr="000A64B2">
        <w:rPr>
          <w:color w:val="000000"/>
          <w:sz w:val="28"/>
          <w:szCs w:val="28"/>
        </w:rPr>
        <w:t>20</w:t>
      </w:r>
      <w:r w:rsidR="00B670D1">
        <w:rPr>
          <w:color w:val="000000"/>
          <w:sz w:val="28"/>
          <w:szCs w:val="28"/>
        </w:rPr>
        <w:t xml:space="preserve">24 </w:t>
      </w:r>
      <w:r w:rsidR="00B670D1" w:rsidRPr="000A64B2">
        <w:rPr>
          <w:color w:val="000000"/>
          <w:sz w:val="28"/>
          <w:szCs w:val="28"/>
        </w:rPr>
        <w:t>год</w:t>
      </w:r>
      <w:r w:rsidR="00B670D1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составил – 29 935</w:t>
      </w:r>
      <w:r w:rsidRPr="00767DD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7 млн рублей, </w:t>
      </w:r>
      <w:r>
        <w:rPr>
          <w:color w:val="000000"/>
          <w:sz w:val="28"/>
          <w:szCs w:val="28"/>
        </w:rPr>
        <w:br/>
      </w:r>
      <w:r w:rsidR="007053F3">
        <w:rPr>
          <w:color w:val="000000"/>
          <w:sz w:val="28"/>
          <w:szCs w:val="28"/>
        </w:rPr>
        <w:t xml:space="preserve">по сравнению с </w:t>
      </w:r>
      <w:r w:rsidRPr="000A64B2">
        <w:rPr>
          <w:color w:val="000000"/>
          <w:sz w:val="28"/>
          <w:szCs w:val="28"/>
        </w:rPr>
        <w:t>аналогичн</w:t>
      </w:r>
      <w:r w:rsidR="007053F3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м</w:t>
      </w:r>
      <w:r w:rsidRPr="000A64B2">
        <w:rPr>
          <w:color w:val="000000"/>
          <w:sz w:val="28"/>
          <w:szCs w:val="28"/>
        </w:rPr>
        <w:t xml:space="preserve"> период</w:t>
      </w:r>
      <w:r w:rsidR="007053F3">
        <w:rPr>
          <w:color w:val="000000"/>
          <w:sz w:val="28"/>
          <w:szCs w:val="28"/>
        </w:rPr>
        <w:t xml:space="preserve">ом </w:t>
      </w:r>
      <w:r w:rsidR="007053F3" w:rsidRPr="000A64B2">
        <w:rPr>
          <w:color w:val="000000"/>
          <w:sz w:val="28"/>
          <w:szCs w:val="28"/>
        </w:rPr>
        <w:t>прошлого года</w:t>
      </w:r>
      <w:r w:rsidR="007053F3">
        <w:rPr>
          <w:color w:val="000000"/>
          <w:sz w:val="28"/>
          <w:szCs w:val="28"/>
        </w:rPr>
        <w:t xml:space="preserve"> рост в 2 раза</w:t>
      </w:r>
      <w:r>
        <w:rPr>
          <w:color w:val="000000"/>
          <w:sz w:val="28"/>
          <w:szCs w:val="28"/>
        </w:rPr>
        <w:t>.</w:t>
      </w:r>
    </w:p>
    <w:p w14:paraId="72C53D62" w14:textId="53570B6A" w:rsidR="00976780" w:rsidRDefault="00976780" w:rsidP="00976780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8"/>
          <w:szCs w:val="28"/>
        </w:rPr>
      </w:pPr>
      <w:r w:rsidRPr="00965969">
        <w:rPr>
          <w:color w:val="000000"/>
          <w:spacing w:val="5"/>
          <w:sz w:val="28"/>
          <w:szCs w:val="28"/>
        </w:rPr>
        <w:t>За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  <w:lang w:val="en-US"/>
        </w:rPr>
        <w:t>I</w:t>
      </w:r>
      <w:r w:rsidRPr="009A74FD"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полугодие </w:t>
      </w:r>
      <w:r w:rsidRPr="00965969">
        <w:rPr>
          <w:color w:val="000000"/>
          <w:spacing w:val="5"/>
          <w:sz w:val="28"/>
          <w:szCs w:val="28"/>
        </w:rPr>
        <w:t>20</w:t>
      </w:r>
      <w:r>
        <w:rPr>
          <w:color w:val="000000"/>
          <w:spacing w:val="5"/>
          <w:sz w:val="28"/>
          <w:szCs w:val="28"/>
        </w:rPr>
        <w:t>24</w:t>
      </w:r>
      <w:r w:rsidRPr="00965969">
        <w:rPr>
          <w:color w:val="000000"/>
          <w:spacing w:val="5"/>
          <w:sz w:val="28"/>
          <w:szCs w:val="28"/>
        </w:rPr>
        <w:t xml:space="preserve"> год</w:t>
      </w:r>
      <w:r>
        <w:rPr>
          <w:color w:val="000000"/>
          <w:spacing w:val="5"/>
          <w:sz w:val="28"/>
          <w:szCs w:val="28"/>
        </w:rPr>
        <w:t>а</w:t>
      </w:r>
      <w:r w:rsidRPr="00965969">
        <w:rPr>
          <w:color w:val="000000"/>
          <w:spacing w:val="5"/>
          <w:sz w:val="28"/>
          <w:szCs w:val="28"/>
        </w:rPr>
        <w:t xml:space="preserve"> предприятиями и организациями всех форм собственности с учетом индивидуального строительства построено и введено </w:t>
      </w:r>
      <w:r>
        <w:rPr>
          <w:color w:val="000000"/>
          <w:spacing w:val="5"/>
          <w:sz w:val="28"/>
          <w:szCs w:val="28"/>
        </w:rPr>
        <w:br/>
      </w:r>
      <w:r w:rsidRPr="00965969">
        <w:rPr>
          <w:color w:val="000000"/>
          <w:spacing w:val="5"/>
          <w:sz w:val="28"/>
          <w:szCs w:val="28"/>
        </w:rPr>
        <w:t xml:space="preserve">в эксплуатацию </w:t>
      </w:r>
      <w:r>
        <w:rPr>
          <w:sz w:val="28"/>
          <w:szCs w:val="28"/>
        </w:rPr>
        <w:t>260,1</w:t>
      </w:r>
      <w:r w:rsidRPr="00AA68A3">
        <w:rPr>
          <w:color w:val="000000"/>
          <w:spacing w:val="5"/>
          <w:sz w:val="28"/>
          <w:szCs w:val="28"/>
        </w:rPr>
        <w:t xml:space="preserve"> </w:t>
      </w:r>
      <w:r w:rsidRPr="00965969">
        <w:rPr>
          <w:color w:val="000000"/>
          <w:spacing w:val="5"/>
          <w:sz w:val="28"/>
          <w:szCs w:val="28"/>
        </w:rPr>
        <w:t xml:space="preserve">тыс. кв. м, что составило </w:t>
      </w:r>
      <w:r w:rsidRPr="00337A51">
        <w:rPr>
          <w:color w:val="000000"/>
          <w:spacing w:val="5"/>
          <w:sz w:val="28"/>
          <w:szCs w:val="28"/>
        </w:rPr>
        <w:t>5</w:t>
      </w:r>
      <w:r w:rsidRPr="00337A51">
        <w:rPr>
          <w:sz w:val="28"/>
          <w:szCs w:val="28"/>
        </w:rPr>
        <w:t>8 %</w:t>
      </w:r>
      <w:r w:rsidRPr="00965969">
        <w:rPr>
          <w:color w:val="000000"/>
          <w:spacing w:val="5"/>
          <w:sz w:val="28"/>
          <w:szCs w:val="28"/>
        </w:rPr>
        <w:t xml:space="preserve"> к </w:t>
      </w:r>
      <w:r>
        <w:rPr>
          <w:color w:val="000000"/>
          <w:spacing w:val="5"/>
          <w:sz w:val="28"/>
          <w:szCs w:val="28"/>
        </w:rPr>
        <w:t xml:space="preserve">аналогичному </w:t>
      </w:r>
      <w:r w:rsidR="00C21EBD"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t>периоду</w:t>
      </w:r>
      <w:r w:rsidRPr="00965969">
        <w:rPr>
          <w:color w:val="000000"/>
          <w:spacing w:val="5"/>
          <w:sz w:val="28"/>
          <w:szCs w:val="28"/>
        </w:rPr>
        <w:t xml:space="preserve"> 20</w:t>
      </w:r>
      <w:r>
        <w:rPr>
          <w:color w:val="000000"/>
          <w:spacing w:val="5"/>
          <w:sz w:val="28"/>
          <w:szCs w:val="28"/>
        </w:rPr>
        <w:t>23</w:t>
      </w:r>
      <w:r w:rsidRPr="00965969">
        <w:rPr>
          <w:color w:val="000000"/>
          <w:spacing w:val="5"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14:paraId="13D0BB6F" w14:textId="3859AAB0" w:rsidR="00976780" w:rsidRDefault="00976780" w:rsidP="00976780">
      <w:pPr>
        <w:suppressAutoHyphens/>
        <w:ind w:firstLine="709"/>
        <w:contextualSpacing/>
        <w:jc w:val="both"/>
        <w:rPr>
          <w:bCs/>
          <w:sz w:val="28"/>
          <w:szCs w:val="28"/>
          <w:u w:val="single"/>
        </w:rPr>
      </w:pPr>
    </w:p>
    <w:p w14:paraId="62F5E30C" w14:textId="0E143DA5" w:rsidR="004E6520" w:rsidRDefault="004E6520" w:rsidP="00976780">
      <w:pPr>
        <w:suppressAutoHyphens/>
        <w:ind w:firstLine="709"/>
        <w:contextualSpacing/>
        <w:jc w:val="both"/>
        <w:rPr>
          <w:bCs/>
          <w:sz w:val="28"/>
          <w:szCs w:val="28"/>
          <w:u w:val="single"/>
        </w:rPr>
      </w:pPr>
    </w:p>
    <w:p w14:paraId="398DA734" w14:textId="0A543B94" w:rsidR="004E6520" w:rsidRDefault="004E6520" w:rsidP="00976780">
      <w:pPr>
        <w:suppressAutoHyphens/>
        <w:ind w:firstLine="709"/>
        <w:contextualSpacing/>
        <w:jc w:val="both"/>
        <w:rPr>
          <w:bCs/>
          <w:sz w:val="28"/>
          <w:szCs w:val="28"/>
          <w:u w:val="single"/>
        </w:rPr>
      </w:pPr>
    </w:p>
    <w:p w14:paraId="5C7E4D65" w14:textId="77777777" w:rsidR="004E6520" w:rsidRDefault="004E6520" w:rsidP="00976780">
      <w:pPr>
        <w:suppressAutoHyphens/>
        <w:ind w:firstLine="709"/>
        <w:contextualSpacing/>
        <w:jc w:val="both"/>
        <w:rPr>
          <w:bCs/>
          <w:sz w:val="28"/>
          <w:szCs w:val="28"/>
          <w:u w:val="single"/>
        </w:rPr>
      </w:pPr>
    </w:p>
    <w:p w14:paraId="49B35B47" w14:textId="77777777" w:rsidR="00976780" w:rsidRPr="00861141" w:rsidRDefault="00976780" w:rsidP="00976780">
      <w:pPr>
        <w:suppressAutoHyphens/>
        <w:ind w:firstLine="709"/>
        <w:contextualSpacing/>
        <w:jc w:val="both"/>
        <w:rPr>
          <w:rFonts w:eastAsia="+mn-ea"/>
          <w:bCs/>
          <w:kern w:val="24"/>
          <w:sz w:val="28"/>
          <w:szCs w:val="28"/>
          <w:lang w:eastAsia="en-US"/>
        </w:rPr>
      </w:pPr>
      <w:r w:rsidRPr="00861141">
        <w:rPr>
          <w:bCs/>
          <w:sz w:val="28"/>
          <w:szCs w:val="28"/>
          <w:u w:val="single"/>
        </w:rPr>
        <w:lastRenderedPageBreak/>
        <w:t>Мероприятия, направленные на достижение показателей прогноза по разделу «Строительство»:</w:t>
      </w:r>
    </w:p>
    <w:p w14:paraId="00C1975A" w14:textId="77777777" w:rsidR="00976780" w:rsidRPr="00861141" w:rsidRDefault="00976780" w:rsidP="00976780">
      <w:pPr>
        <w:suppressAutoHyphens/>
        <w:ind w:firstLine="709"/>
        <w:contextualSpacing/>
        <w:jc w:val="both"/>
        <w:rPr>
          <w:rFonts w:eastAsia="+mn-ea"/>
          <w:bCs/>
          <w:kern w:val="24"/>
          <w:sz w:val="28"/>
          <w:szCs w:val="28"/>
          <w:lang w:eastAsia="en-US"/>
        </w:rPr>
      </w:pPr>
      <w:r w:rsidRPr="00861141">
        <w:rPr>
          <w:rFonts w:eastAsia="+mn-ea"/>
          <w:bCs/>
          <w:kern w:val="24"/>
          <w:sz w:val="28"/>
          <w:szCs w:val="28"/>
          <w:lang w:eastAsia="en-US"/>
        </w:rPr>
        <w:t>1. Реализу</w:t>
      </w:r>
      <w:r>
        <w:rPr>
          <w:rFonts w:eastAsia="+mn-ea"/>
          <w:bCs/>
          <w:kern w:val="24"/>
          <w:sz w:val="28"/>
          <w:szCs w:val="28"/>
          <w:lang w:eastAsia="en-US"/>
        </w:rPr>
        <w:t>е</w:t>
      </w:r>
      <w:r w:rsidRPr="00861141">
        <w:rPr>
          <w:rFonts w:eastAsia="+mn-ea"/>
          <w:bCs/>
          <w:kern w:val="24"/>
          <w:sz w:val="28"/>
          <w:szCs w:val="28"/>
          <w:lang w:eastAsia="en-US"/>
        </w:rPr>
        <w:t xml:space="preserve">тся </w:t>
      </w:r>
      <w:r>
        <w:rPr>
          <w:rFonts w:eastAsia="+mn-ea"/>
          <w:bCs/>
          <w:kern w:val="24"/>
          <w:sz w:val="28"/>
          <w:szCs w:val="28"/>
          <w:lang w:eastAsia="en-US"/>
        </w:rPr>
        <w:t>17</w:t>
      </w:r>
      <w:r w:rsidRPr="00861141">
        <w:rPr>
          <w:rFonts w:eastAsia="+mn-ea"/>
          <w:bCs/>
          <w:kern w:val="24"/>
          <w:sz w:val="28"/>
          <w:szCs w:val="28"/>
          <w:lang w:eastAsia="en-US"/>
        </w:rPr>
        <w:t xml:space="preserve"> инвестиционны</w:t>
      </w:r>
      <w:r>
        <w:rPr>
          <w:rFonts w:eastAsia="+mn-ea"/>
          <w:bCs/>
          <w:kern w:val="24"/>
          <w:sz w:val="28"/>
          <w:szCs w:val="28"/>
          <w:lang w:eastAsia="en-US"/>
        </w:rPr>
        <w:t>х</w:t>
      </w:r>
      <w:r w:rsidRPr="00861141">
        <w:rPr>
          <w:rFonts w:eastAsia="+mn-ea"/>
          <w:bCs/>
          <w:kern w:val="24"/>
          <w:sz w:val="28"/>
          <w:szCs w:val="28"/>
          <w:lang w:eastAsia="en-US"/>
        </w:rPr>
        <w:t xml:space="preserve"> проек</w:t>
      </w:r>
      <w:r>
        <w:rPr>
          <w:rFonts w:eastAsia="+mn-ea"/>
          <w:bCs/>
          <w:kern w:val="24"/>
          <w:sz w:val="28"/>
          <w:szCs w:val="28"/>
          <w:lang w:eastAsia="en-US"/>
        </w:rPr>
        <w:t>тов.</w:t>
      </w:r>
    </w:p>
    <w:p w14:paraId="1DD80208" w14:textId="77777777" w:rsidR="00976780" w:rsidRPr="00861141" w:rsidRDefault="00976780" w:rsidP="00976780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1141">
        <w:rPr>
          <w:rFonts w:eastAsia="Calibri"/>
          <w:sz w:val="28"/>
          <w:szCs w:val="28"/>
          <w:lang w:eastAsia="en-US"/>
        </w:rPr>
        <w:t xml:space="preserve">2. Комплексное освоение перспективных территорий, на которых </w:t>
      </w:r>
      <w:r>
        <w:rPr>
          <w:rFonts w:eastAsia="Calibri"/>
          <w:sz w:val="28"/>
          <w:szCs w:val="28"/>
          <w:lang w:eastAsia="en-US"/>
        </w:rPr>
        <w:br/>
      </w:r>
      <w:r w:rsidRPr="00861141">
        <w:rPr>
          <w:rFonts w:eastAsia="Calibri"/>
          <w:sz w:val="28"/>
          <w:szCs w:val="28"/>
          <w:lang w:eastAsia="en-US"/>
        </w:rPr>
        <w:t>в соответствии с Генеральным планом города намечено размещение новых жилых районов – «Левенцовский», «Суворовский», «Платовский», «</w:t>
      </w:r>
      <w:r>
        <w:rPr>
          <w:rFonts w:eastAsia="Calibri"/>
          <w:sz w:val="28"/>
          <w:szCs w:val="28"/>
          <w:lang w:eastAsia="en-US"/>
        </w:rPr>
        <w:t>ДОСААФ</w:t>
      </w:r>
      <w:r w:rsidRPr="00861141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, «Левобережье», «Новый Ростов»</w:t>
      </w:r>
      <w:r w:rsidRPr="00861141">
        <w:rPr>
          <w:rFonts w:eastAsia="Calibri"/>
          <w:sz w:val="28"/>
          <w:szCs w:val="28"/>
          <w:lang w:eastAsia="en-US"/>
        </w:rPr>
        <w:t xml:space="preserve"> и других</w:t>
      </w:r>
      <w:r>
        <w:rPr>
          <w:rFonts w:eastAsia="Calibri"/>
          <w:sz w:val="28"/>
          <w:szCs w:val="28"/>
          <w:lang w:eastAsia="en-US"/>
        </w:rPr>
        <w:t xml:space="preserve"> районов города</w:t>
      </w:r>
      <w:r w:rsidRPr="00861141">
        <w:rPr>
          <w:rFonts w:eastAsia="Calibri"/>
          <w:sz w:val="28"/>
          <w:szCs w:val="28"/>
          <w:lang w:eastAsia="en-US"/>
        </w:rPr>
        <w:t>.</w:t>
      </w:r>
    </w:p>
    <w:p w14:paraId="02D2B870" w14:textId="06B23D87" w:rsidR="00976780" w:rsidRDefault="00976780" w:rsidP="0097678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1141">
        <w:rPr>
          <w:rFonts w:eastAsia="Calibri"/>
          <w:sz w:val="28"/>
          <w:szCs w:val="28"/>
          <w:lang w:eastAsia="en-US"/>
        </w:rPr>
        <w:t>3. </w:t>
      </w:r>
      <w:r>
        <w:rPr>
          <w:rFonts w:eastAsia="Calibri"/>
          <w:sz w:val="28"/>
          <w:szCs w:val="28"/>
          <w:lang w:eastAsia="en-US"/>
        </w:rPr>
        <w:t>Завершение мероприятий</w:t>
      </w:r>
      <w:r w:rsidRPr="00861141">
        <w:rPr>
          <w:sz w:val="28"/>
          <w:szCs w:val="28"/>
        </w:rPr>
        <w:t xml:space="preserve"> по поддержке пострадавших участников долевого строительства.</w:t>
      </w:r>
    </w:p>
    <w:p w14:paraId="7EEF1531" w14:textId="77777777" w:rsidR="009C7894" w:rsidRPr="00861141" w:rsidRDefault="009C7894" w:rsidP="0097678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7CAD48" w14:textId="77777777" w:rsidR="00EA0BC1" w:rsidRPr="002B767A" w:rsidRDefault="00013A9A" w:rsidP="00EA0BC1">
      <w:pPr>
        <w:jc w:val="center"/>
        <w:rPr>
          <w:b/>
          <w:sz w:val="28"/>
          <w:szCs w:val="28"/>
        </w:rPr>
      </w:pPr>
      <w:r w:rsidRPr="002B767A">
        <w:rPr>
          <w:b/>
          <w:sz w:val="28"/>
          <w:szCs w:val="28"/>
          <w:lang w:val="en-US"/>
        </w:rPr>
        <w:t>V</w:t>
      </w:r>
      <w:r w:rsidRPr="002B767A">
        <w:rPr>
          <w:b/>
          <w:sz w:val="28"/>
          <w:szCs w:val="28"/>
        </w:rPr>
        <w:t xml:space="preserve"> р</w:t>
      </w:r>
      <w:r w:rsidR="00EA0BC1" w:rsidRPr="002B767A">
        <w:rPr>
          <w:b/>
          <w:sz w:val="28"/>
          <w:szCs w:val="28"/>
        </w:rPr>
        <w:t>аздел «Малое и среднее предпринимательство»</w:t>
      </w:r>
    </w:p>
    <w:p w14:paraId="5D1065D7" w14:textId="77777777" w:rsidR="00EA0BC1" w:rsidRPr="002B767A" w:rsidRDefault="00EA0BC1" w:rsidP="00EA0BC1">
      <w:pPr>
        <w:jc w:val="both"/>
        <w:rPr>
          <w:sz w:val="28"/>
          <w:szCs w:val="28"/>
        </w:rPr>
      </w:pPr>
    </w:p>
    <w:p w14:paraId="254F56D3" w14:textId="77777777" w:rsidR="002B767A" w:rsidRPr="004472CB" w:rsidRDefault="002B767A" w:rsidP="002B767A">
      <w:pPr>
        <w:pStyle w:val="a4"/>
        <w:shd w:val="clear" w:color="auto" w:fill="FFFFFF"/>
        <w:spacing w:line="228" w:lineRule="auto"/>
        <w:ind w:firstLine="709"/>
      </w:pPr>
      <w:r w:rsidRPr="004472CB">
        <w:t xml:space="preserve">В Ростове-на-Дону сформирован устойчивый и значительный по своему влиянию сектор предпринимательства, являющийся основным резервом экономического развития города и обеспечивающий занятость населения, формирование конкурентной среды, поддержание инвестиционной </w:t>
      </w:r>
      <w:r>
        <w:br/>
      </w:r>
      <w:r w:rsidRPr="004472CB">
        <w:t>и инновационной активности.</w:t>
      </w:r>
    </w:p>
    <w:p w14:paraId="6FC2972B" w14:textId="1C964E1E" w:rsidR="002B767A" w:rsidRPr="004472CB" w:rsidRDefault="002B767A" w:rsidP="002B767A">
      <w:pPr>
        <w:pStyle w:val="a4"/>
        <w:shd w:val="clear" w:color="auto" w:fill="FFFFFF"/>
        <w:spacing w:line="228" w:lineRule="auto"/>
        <w:ind w:firstLine="709"/>
      </w:pPr>
      <w:r w:rsidRPr="00647642">
        <w:t xml:space="preserve">На основании </w:t>
      </w:r>
      <w:r w:rsidR="00D47C64" w:rsidRPr="00C53F51">
        <w:t>сведений из единого реестра субъектов малого и среднего предпринимательства</w:t>
      </w:r>
      <w:r w:rsidR="005B40FD">
        <w:t>,</w:t>
      </w:r>
      <w:r w:rsidR="00D47C64">
        <w:t xml:space="preserve"> </w:t>
      </w:r>
      <w:r w:rsidR="00D47C64" w:rsidRPr="00C53F51">
        <w:t>ведение которого осуществляется Федеральной налоговой службой</w:t>
      </w:r>
      <w:r w:rsidR="005B40FD">
        <w:t>,</w:t>
      </w:r>
      <w:r>
        <w:rPr>
          <w:bCs/>
        </w:rPr>
        <w:t xml:space="preserve"> </w:t>
      </w:r>
      <w:r>
        <w:t xml:space="preserve">на </w:t>
      </w:r>
      <w:r w:rsidRPr="00C41621">
        <w:t>1</w:t>
      </w:r>
      <w:r w:rsidR="00D47C64">
        <w:t>0</w:t>
      </w:r>
      <w:r w:rsidRPr="00C41621">
        <w:t>.07.202</w:t>
      </w:r>
      <w:r w:rsidR="00C41621" w:rsidRPr="00C41621">
        <w:t>4</w:t>
      </w:r>
      <w:r w:rsidRPr="00C41621">
        <w:t xml:space="preserve"> </w:t>
      </w:r>
      <w:r w:rsidRPr="004472CB">
        <w:t xml:space="preserve">года </w:t>
      </w:r>
      <w:r>
        <w:t xml:space="preserve">в </w:t>
      </w:r>
      <w:r w:rsidR="00D47C64" w:rsidRPr="00C53F51">
        <w:t>реестр внесено</w:t>
      </w:r>
      <w:r>
        <w:t xml:space="preserve"> </w:t>
      </w:r>
      <w:r w:rsidRPr="00647642">
        <w:t>23</w:t>
      </w:r>
      <w:r w:rsidR="00D47C64">
        <w:t> </w:t>
      </w:r>
      <w:r w:rsidR="00FF5AE2">
        <w:t>550</w:t>
      </w:r>
      <w:r w:rsidR="00D47C64">
        <w:t xml:space="preserve"> </w:t>
      </w:r>
      <w:r w:rsidR="00D47C64" w:rsidRPr="00C53F51">
        <w:t>малых и средних предприятия города Ростова-на-Дону</w:t>
      </w:r>
      <w:r w:rsidRPr="004472CB">
        <w:t xml:space="preserve">, </w:t>
      </w:r>
      <w:r w:rsidR="00D47C64">
        <w:t>что ниже</w:t>
      </w:r>
      <w:r w:rsidR="00D47C64" w:rsidRPr="00C53F51">
        <w:t xml:space="preserve"> </w:t>
      </w:r>
      <w:r w:rsidR="00D47C64">
        <w:t>на</w:t>
      </w:r>
      <w:r>
        <w:t xml:space="preserve"> </w:t>
      </w:r>
      <w:r w:rsidR="00343E03">
        <w:t>8</w:t>
      </w:r>
      <w:r>
        <w:t>,</w:t>
      </w:r>
      <w:r w:rsidR="00FF5AE2">
        <w:t>7</w:t>
      </w:r>
      <w:r w:rsidR="00D47C64">
        <w:t> </w:t>
      </w:r>
      <w:r>
        <w:t>% от</w:t>
      </w:r>
      <w:r w:rsidR="00D47C64">
        <w:t xml:space="preserve"> годового</w:t>
      </w:r>
      <w:r>
        <w:t xml:space="preserve"> прогнозного значения.</w:t>
      </w:r>
    </w:p>
    <w:p w14:paraId="172E4782" w14:textId="51815EA5" w:rsidR="002B767A" w:rsidRPr="004472CB" w:rsidRDefault="002B767A" w:rsidP="002B767A">
      <w:pPr>
        <w:pStyle w:val="a4"/>
        <w:shd w:val="clear" w:color="auto" w:fill="FFFFFF"/>
        <w:spacing w:line="228" w:lineRule="auto"/>
        <w:ind w:firstLine="709"/>
      </w:pPr>
      <w:r w:rsidRPr="004472CB">
        <w:t xml:space="preserve">Среднесписочная численность работающих на малых и средних предприятиях города </w:t>
      </w:r>
      <w:r>
        <w:t xml:space="preserve">в </w:t>
      </w:r>
      <w:r w:rsidR="005B40FD">
        <w:rPr>
          <w:lang w:val="en-US"/>
        </w:rPr>
        <w:t>I</w:t>
      </w:r>
      <w:r>
        <w:t xml:space="preserve"> полугодии </w:t>
      </w:r>
      <w:r w:rsidRPr="004472CB">
        <w:t>20</w:t>
      </w:r>
      <w:r>
        <w:t>24</w:t>
      </w:r>
      <w:r w:rsidRPr="004472CB">
        <w:t xml:space="preserve"> год</w:t>
      </w:r>
      <w:r>
        <w:t>а</w:t>
      </w:r>
      <w:r w:rsidRPr="004472CB">
        <w:t xml:space="preserve"> составила </w:t>
      </w:r>
      <w:r>
        <w:t>150,5</w:t>
      </w:r>
      <w:r w:rsidRPr="004472CB">
        <w:t xml:space="preserve"> тыс. человек</w:t>
      </w:r>
      <w:r>
        <w:t xml:space="preserve">. </w:t>
      </w:r>
      <w:r w:rsidRPr="004472CB">
        <w:t xml:space="preserve">По сравнению </w:t>
      </w:r>
      <w:r w:rsidR="00D47C64">
        <w:br/>
      </w:r>
      <w:r w:rsidRPr="004472CB">
        <w:t>с прогноз</w:t>
      </w:r>
      <w:r>
        <w:t>ными</w:t>
      </w:r>
      <w:r w:rsidRPr="004472CB">
        <w:t xml:space="preserve"> значениями </w:t>
      </w:r>
      <w:r>
        <w:t>на 01.01.</w:t>
      </w:r>
      <w:r w:rsidRPr="004472CB">
        <w:t>20</w:t>
      </w:r>
      <w:r>
        <w:t>25</w:t>
      </w:r>
      <w:r w:rsidRPr="004472CB">
        <w:t xml:space="preserve"> </w:t>
      </w:r>
      <w:r w:rsidR="00D47C64">
        <w:t xml:space="preserve">это ниже на </w:t>
      </w:r>
      <w:r>
        <w:t>0,8</w:t>
      </w:r>
      <w:r w:rsidR="00D47C64">
        <w:t> </w:t>
      </w:r>
      <w:r w:rsidRPr="004472CB">
        <w:t>%</w:t>
      </w:r>
      <w:r>
        <w:t xml:space="preserve">. </w:t>
      </w:r>
    </w:p>
    <w:p w14:paraId="6579F581" w14:textId="305C6B28" w:rsidR="002B767A" w:rsidRDefault="002B767A" w:rsidP="002B767A">
      <w:pPr>
        <w:pStyle w:val="a4"/>
        <w:shd w:val="clear" w:color="auto" w:fill="FFFFFF"/>
        <w:ind w:firstLine="709"/>
      </w:pPr>
      <w:r>
        <w:t xml:space="preserve">Оборот малых и средних предприятий за </w:t>
      </w:r>
      <w:r w:rsidR="005B40FD">
        <w:rPr>
          <w:lang w:val="en-US"/>
        </w:rPr>
        <w:t>I</w:t>
      </w:r>
      <w:r>
        <w:t xml:space="preserve"> полугодие 2024 года </w:t>
      </w:r>
      <w:r>
        <w:br/>
        <w:t>составил 568</w:t>
      </w:r>
      <w:r w:rsidR="00D47C64">
        <w:t> </w:t>
      </w:r>
      <w:r>
        <w:t>850</w:t>
      </w:r>
      <w:r w:rsidRPr="00B35583">
        <w:t>,</w:t>
      </w:r>
      <w:r>
        <w:t>7 млн рублей, что на 14,8</w:t>
      </w:r>
      <w:r w:rsidR="00D47C64">
        <w:t> </w:t>
      </w:r>
      <w:r>
        <w:t xml:space="preserve">% больше, чем за </w:t>
      </w:r>
      <w:r w:rsidRPr="001573E5">
        <w:t>аналогичн</w:t>
      </w:r>
      <w:r>
        <w:t>ый</w:t>
      </w:r>
      <w:r w:rsidRPr="001573E5">
        <w:t xml:space="preserve"> период прошлого года</w:t>
      </w:r>
      <w:r>
        <w:t xml:space="preserve">. </w:t>
      </w:r>
    </w:p>
    <w:p w14:paraId="12CC474F" w14:textId="77777777" w:rsidR="002B767A" w:rsidRPr="00F041DF" w:rsidRDefault="002B767A" w:rsidP="002B767A">
      <w:pPr>
        <w:widowControl/>
        <w:ind w:firstLine="851"/>
        <w:jc w:val="both"/>
        <w:rPr>
          <w:sz w:val="28"/>
          <w:szCs w:val="28"/>
        </w:rPr>
      </w:pPr>
      <w:r w:rsidRPr="00C3718E">
        <w:rPr>
          <w:sz w:val="28"/>
        </w:rPr>
        <w:t xml:space="preserve">В целях достижения показателей прогноза социально-экономического развития города Ростова-на-Дону </w:t>
      </w:r>
      <w:r w:rsidRPr="00C3718E">
        <w:rPr>
          <w:sz w:val="28"/>
          <w:szCs w:val="28"/>
        </w:rPr>
        <w:t xml:space="preserve">одной из задач становится работа по реализации мероприятий </w:t>
      </w:r>
      <w:r w:rsidRPr="00C3718E">
        <w:rPr>
          <w:sz w:val="28"/>
        </w:rPr>
        <w:t>подпрограммы «Развитие субъектов малого и среднего предпринимательства в городе Ростове-на-Дону»</w:t>
      </w:r>
      <w:r w:rsidRPr="00C3718E">
        <w:rPr>
          <w:sz w:val="28"/>
          <w:szCs w:val="28"/>
        </w:rPr>
        <w:t>.</w:t>
      </w:r>
    </w:p>
    <w:p w14:paraId="41D85553" w14:textId="50A1FFE7" w:rsidR="002B767A" w:rsidRPr="00C3718E" w:rsidRDefault="002B767A" w:rsidP="002B767A">
      <w:pPr>
        <w:widowControl/>
        <w:ind w:firstLine="851"/>
        <w:jc w:val="both"/>
        <w:rPr>
          <w:sz w:val="28"/>
        </w:rPr>
      </w:pPr>
      <w:r w:rsidRPr="00C3718E">
        <w:rPr>
          <w:sz w:val="28"/>
        </w:rPr>
        <w:t xml:space="preserve">На интернет-ресурсах Администрации города Ростова-на-Дону организовано информирование о мерах поддержки, принимаемых на федеральном, региональном </w:t>
      </w:r>
      <w:r w:rsidR="00D47C64">
        <w:rPr>
          <w:sz w:val="28"/>
        </w:rPr>
        <w:br/>
      </w:r>
      <w:r w:rsidRPr="00C3718E">
        <w:rPr>
          <w:sz w:val="28"/>
        </w:rPr>
        <w:t>и муниципальном уровнях для организаций и индивидуальных предпринимателей, пострадавших от сложившейся ситуации.</w:t>
      </w:r>
    </w:p>
    <w:p w14:paraId="234E30C3" w14:textId="77777777" w:rsidR="002B767A" w:rsidRPr="00BC518B" w:rsidRDefault="002B767A" w:rsidP="002B767A">
      <w:pPr>
        <w:widowControl/>
        <w:ind w:firstLine="851"/>
        <w:jc w:val="both"/>
        <w:rPr>
          <w:sz w:val="28"/>
        </w:rPr>
      </w:pPr>
      <w:r w:rsidRPr="00BC518B">
        <w:rPr>
          <w:sz w:val="28"/>
        </w:rPr>
        <w:t>Осуществляет свою деятельность Ростовский муниципальный фонд поддержки предпринимательства</w:t>
      </w:r>
      <w:r>
        <w:rPr>
          <w:sz w:val="28"/>
        </w:rPr>
        <w:t xml:space="preserve">. </w:t>
      </w:r>
      <w:r w:rsidRPr="00BC518B">
        <w:rPr>
          <w:sz w:val="28"/>
        </w:rPr>
        <w:t xml:space="preserve">Микрозаймы предоставлялись под залог движимого и недвижимого имущества, поручительство физических и юридических лиц, а также под поручительство Гарантийного фонда Ростовской области.  </w:t>
      </w:r>
    </w:p>
    <w:p w14:paraId="64D98ABA" w14:textId="77777777" w:rsidR="002B767A" w:rsidRPr="00C3718E" w:rsidRDefault="002B767A" w:rsidP="002B767A">
      <w:pPr>
        <w:widowControl/>
        <w:ind w:firstLine="851"/>
        <w:jc w:val="both"/>
        <w:rPr>
          <w:i/>
          <w:sz w:val="28"/>
        </w:rPr>
      </w:pPr>
      <w:r>
        <w:rPr>
          <w:sz w:val="28"/>
        </w:rPr>
        <w:t xml:space="preserve">Обеспечивается </w:t>
      </w:r>
      <w:r w:rsidRPr="00C3718E">
        <w:rPr>
          <w:sz w:val="28"/>
        </w:rPr>
        <w:t xml:space="preserve">работа центра развития предпринимательства «Новый Ростов» в онлайн формат. На базе центра действует телефон «горячей линии» </w:t>
      </w:r>
      <w:r w:rsidRPr="00C3718E">
        <w:rPr>
          <w:sz w:val="28"/>
        </w:rPr>
        <w:br/>
        <w:t>(863) 268-8-911, по которому специалисты в области юриспруденции, бухгалтерского учета и налогообложения, маркетинга и бизнес-планирования проводят консультации</w:t>
      </w:r>
      <w:r w:rsidRPr="00C3718E">
        <w:rPr>
          <w:i/>
          <w:sz w:val="28"/>
        </w:rPr>
        <w:t>.</w:t>
      </w:r>
    </w:p>
    <w:p w14:paraId="08ABFB08" w14:textId="77777777" w:rsidR="002B767A" w:rsidRDefault="002B767A" w:rsidP="002B767A">
      <w:pPr>
        <w:widowControl/>
        <w:ind w:firstLine="851"/>
        <w:jc w:val="both"/>
        <w:rPr>
          <w:sz w:val="28"/>
        </w:rPr>
      </w:pPr>
      <w:r w:rsidRPr="00C3718E">
        <w:rPr>
          <w:sz w:val="28"/>
        </w:rPr>
        <w:t>Осуществляется юридическое и бухгалтерское сопровождение деятельности субъектов МСП</w:t>
      </w:r>
      <w:r>
        <w:rPr>
          <w:sz w:val="28"/>
        </w:rPr>
        <w:t xml:space="preserve">, </w:t>
      </w:r>
      <w:r w:rsidRPr="00B35583">
        <w:rPr>
          <w:sz w:val="28"/>
        </w:rPr>
        <w:t>регистрация товарного знака</w:t>
      </w:r>
      <w:r>
        <w:rPr>
          <w:sz w:val="28"/>
        </w:rPr>
        <w:t xml:space="preserve">, </w:t>
      </w:r>
      <w:r w:rsidRPr="00B35583">
        <w:rPr>
          <w:sz w:val="28"/>
        </w:rPr>
        <w:t>разработка бизнес-планов</w:t>
      </w:r>
      <w:r>
        <w:rPr>
          <w:sz w:val="28"/>
        </w:rPr>
        <w:t>.</w:t>
      </w:r>
      <w:r w:rsidRPr="00C3718E">
        <w:rPr>
          <w:sz w:val="28"/>
        </w:rPr>
        <w:t xml:space="preserve"> С целью продвижения продуктов и услуг субъектов МСП введены </w:t>
      </w:r>
      <w:r>
        <w:rPr>
          <w:sz w:val="28"/>
        </w:rPr>
        <w:t xml:space="preserve">новые </w:t>
      </w:r>
      <w:r w:rsidRPr="00C3718E">
        <w:rPr>
          <w:sz w:val="28"/>
        </w:rPr>
        <w:t>услуги</w:t>
      </w:r>
      <w:r>
        <w:rPr>
          <w:sz w:val="28"/>
        </w:rPr>
        <w:t>:</w:t>
      </w:r>
    </w:p>
    <w:p w14:paraId="48CA263E" w14:textId="0F019381" w:rsidR="002B767A" w:rsidRPr="00B35583" w:rsidRDefault="00D47C64" w:rsidP="002B767A">
      <w:pPr>
        <w:widowControl/>
        <w:ind w:firstLine="851"/>
        <w:jc w:val="both"/>
        <w:rPr>
          <w:sz w:val="28"/>
        </w:rPr>
      </w:pPr>
      <w:r>
        <w:rPr>
          <w:sz w:val="28"/>
        </w:rPr>
        <w:lastRenderedPageBreak/>
        <w:t>– </w:t>
      </w:r>
      <w:r w:rsidR="002B767A" w:rsidRPr="00B35583">
        <w:rPr>
          <w:sz w:val="28"/>
        </w:rPr>
        <w:t xml:space="preserve">содействие в сертификации продукции (товаров) для субъектов малого </w:t>
      </w:r>
      <w:r>
        <w:rPr>
          <w:sz w:val="28"/>
        </w:rPr>
        <w:br/>
      </w:r>
      <w:r w:rsidR="002B767A" w:rsidRPr="00B35583">
        <w:rPr>
          <w:sz w:val="28"/>
        </w:rPr>
        <w:t>и среднего бизнеса;</w:t>
      </w:r>
    </w:p>
    <w:p w14:paraId="0E29E52E" w14:textId="5C95DD04" w:rsidR="002B767A" w:rsidRPr="00B35583" w:rsidRDefault="00D47C64" w:rsidP="002B767A">
      <w:pPr>
        <w:widowControl/>
        <w:ind w:firstLine="851"/>
        <w:jc w:val="both"/>
        <w:rPr>
          <w:sz w:val="28"/>
        </w:rPr>
      </w:pPr>
      <w:r>
        <w:rPr>
          <w:sz w:val="28"/>
        </w:rPr>
        <w:t>– </w:t>
      </w:r>
      <w:r w:rsidR="002B767A" w:rsidRPr="00B35583">
        <w:rPr>
          <w:sz w:val="28"/>
        </w:rPr>
        <w:t>проведение бизнес-акселератора для представителей креативных индустрий и производственных сфер;</w:t>
      </w:r>
    </w:p>
    <w:p w14:paraId="7849C237" w14:textId="71A00011" w:rsidR="002B767A" w:rsidRDefault="00D47C64" w:rsidP="002B767A">
      <w:pPr>
        <w:widowControl/>
        <w:ind w:firstLine="851"/>
        <w:jc w:val="both"/>
        <w:rPr>
          <w:sz w:val="28"/>
        </w:rPr>
      </w:pPr>
      <w:r>
        <w:rPr>
          <w:sz w:val="28"/>
        </w:rPr>
        <w:t>– </w:t>
      </w:r>
      <w:r w:rsidR="002B767A" w:rsidRPr="00B35583">
        <w:rPr>
          <w:sz w:val="28"/>
        </w:rPr>
        <w:t>обучение предпринимателей и самозанятых работе на маркетплейсах.</w:t>
      </w:r>
    </w:p>
    <w:p w14:paraId="40ACB423" w14:textId="77777777" w:rsidR="002B767A" w:rsidRPr="00C3718E" w:rsidRDefault="002B767A" w:rsidP="002B767A">
      <w:pPr>
        <w:widowControl/>
        <w:ind w:firstLine="851"/>
        <w:jc w:val="both"/>
        <w:rPr>
          <w:sz w:val="28"/>
        </w:rPr>
      </w:pPr>
      <w:r w:rsidRPr="00C3718E">
        <w:rPr>
          <w:sz w:val="28"/>
        </w:rPr>
        <w:t>Организованы бесплатные обучающие вебинары для граждан, желающих организовать собственное дело, и начинающих субъектов малого бизнеса – «Школа начинающего предпринимателя»</w:t>
      </w:r>
      <w:r>
        <w:rPr>
          <w:sz w:val="28"/>
        </w:rPr>
        <w:t>, осуществляется</w:t>
      </w:r>
      <w:r w:rsidRPr="00C3718E">
        <w:rPr>
          <w:sz w:val="28"/>
        </w:rPr>
        <w:t xml:space="preserve"> проведение конференци</w:t>
      </w:r>
      <w:r>
        <w:rPr>
          <w:sz w:val="28"/>
        </w:rPr>
        <w:t>й</w:t>
      </w:r>
      <w:r w:rsidRPr="00C3718E">
        <w:rPr>
          <w:sz w:val="28"/>
        </w:rPr>
        <w:t>, семинаров, мастер-классов и тренингов.</w:t>
      </w:r>
    </w:p>
    <w:p w14:paraId="3C877BCE" w14:textId="13E74579" w:rsidR="002B767A" w:rsidRDefault="002B767A" w:rsidP="002B767A">
      <w:pPr>
        <w:widowControl/>
        <w:ind w:firstLine="851"/>
        <w:jc w:val="both"/>
        <w:rPr>
          <w:sz w:val="28"/>
        </w:rPr>
      </w:pPr>
      <w:r w:rsidRPr="003A50DA">
        <w:rPr>
          <w:sz w:val="28"/>
        </w:rPr>
        <w:t>В рамках реализации подпрограммы «Развитие субъектов малого и среднего предпринимательства в городе Ростове-на-Дону» выделено в 202</w:t>
      </w:r>
      <w:r>
        <w:rPr>
          <w:sz w:val="28"/>
        </w:rPr>
        <w:t>4</w:t>
      </w:r>
      <w:r w:rsidRPr="003A50DA">
        <w:rPr>
          <w:sz w:val="28"/>
        </w:rPr>
        <w:t xml:space="preserve"> году </w:t>
      </w:r>
      <w:r>
        <w:rPr>
          <w:sz w:val="28"/>
        </w:rPr>
        <w:t>51</w:t>
      </w:r>
      <w:r w:rsidR="00D47C64">
        <w:rPr>
          <w:sz w:val="28"/>
        </w:rPr>
        <w:t> </w:t>
      </w:r>
      <w:r>
        <w:rPr>
          <w:sz w:val="28"/>
        </w:rPr>
        <w:t>224</w:t>
      </w:r>
      <w:r w:rsidRPr="003A50DA">
        <w:rPr>
          <w:sz w:val="28"/>
        </w:rPr>
        <w:t>,</w:t>
      </w:r>
      <w:r>
        <w:rPr>
          <w:sz w:val="28"/>
        </w:rPr>
        <w:t>5</w:t>
      </w:r>
      <w:r w:rsidRPr="003A50DA">
        <w:rPr>
          <w:sz w:val="28"/>
        </w:rPr>
        <w:t xml:space="preserve"> тыс. рублей, основная часть которых направлена на имущественную и финансовую поддержку субъектов малого и среднего бизнеса.</w:t>
      </w:r>
    </w:p>
    <w:p w14:paraId="09DF6470" w14:textId="77777777" w:rsidR="00B670D1" w:rsidRPr="00F041DF" w:rsidRDefault="00B670D1" w:rsidP="002B767A">
      <w:pPr>
        <w:widowControl/>
        <w:ind w:firstLine="851"/>
        <w:jc w:val="both"/>
        <w:rPr>
          <w:sz w:val="28"/>
          <w:szCs w:val="28"/>
        </w:rPr>
      </w:pPr>
    </w:p>
    <w:p w14:paraId="157D8364" w14:textId="47C5C201" w:rsidR="001E0579" w:rsidRPr="00224171" w:rsidRDefault="00DD0821" w:rsidP="001E0579">
      <w:pPr>
        <w:jc w:val="center"/>
        <w:rPr>
          <w:b/>
          <w:sz w:val="28"/>
          <w:szCs w:val="28"/>
        </w:rPr>
      </w:pPr>
      <w:r w:rsidRPr="00224171">
        <w:rPr>
          <w:b/>
          <w:sz w:val="28"/>
          <w:szCs w:val="28"/>
          <w:lang w:val="en-US"/>
        </w:rPr>
        <w:t>VI</w:t>
      </w:r>
      <w:r w:rsidRPr="00224171">
        <w:rPr>
          <w:b/>
          <w:sz w:val="28"/>
          <w:szCs w:val="28"/>
        </w:rPr>
        <w:t xml:space="preserve"> раздел </w:t>
      </w:r>
      <w:r w:rsidR="001E0579" w:rsidRPr="00224171">
        <w:rPr>
          <w:b/>
          <w:sz w:val="28"/>
          <w:szCs w:val="28"/>
        </w:rPr>
        <w:t>«Потребительский рынок»</w:t>
      </w:r>
    </w:p>
    <w:p w14:paraId="0B265245" w14:textId="77777777" w:rsidR="001E0579" w:rsidRPr="007932AA" w:rsidRDefault="001E0579" w:rsidP="001E0579">
      <w:pPr>
        <w:jc w:val="center"/>
        <w:rPr>
          <w:sz w:val="28"/>
          <w:szCs w:val="28"/>
        </w:rPr>
      </w:pPr>
    </w:p>
    <w:p w14:paraId="582EEAB8" w14:textId="31E1B922" w:rsidR="001E0579" w:rsidRPr="00224171" w:rsidRDefault="001E0579" w:rsidP="001E0579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224171">
        <w:rPr>
          <w:sz w:val="28"/>
          <w:szCs w:val="28"/>
        </w:rPr>
        <w:t xml:space="preserve">В </w:t>
      </w:r>
      <w:r w:rsidRPr="00224171">
        <w:rPr>
          <w:sz w:val="28"/>
          <w:szCs w:val="28"/>
          <w:lang w:val="en-US"/>
        </w:rPr>
        <w:t>I</w:t>
      </w:r>
      <w:r w:rsidRPr="00224171">
        <w:rPr>
          <w:sz w:val="28"/>
          <w:szCs w:val="28"/>
        </w:rPr>
        <w:t xml:space="preserve"> полугодии 202</w:t>
      </w:r>
      <w:r w:rsidR="00224171" w:rsidRPr="00224171">
        <w:rPr>
          <w:sz w:val="28"/>
          <w:szCs w:val="28"/>
        </w:rPr>
        <w:t>4</w:t>
      </w:r>
      <w:r w:rsidRPr="00224171">
        <w:rPr>
          <w:sz w:val="28"/>
          <w:szCs w:val="28"/>
        </w:rPr>
        <w:t xml:space="preserve"> года объем розничного товарооборота в городе </w:t>
      </w:r>
      <w:r w:rsidRPr="00224171">
        <w:rPr>
          <w:sz w:val="28"/>
          <w:szCs w:val="28"/>
        </w:rPr>
        <w:br/>
        <w:t xml:space="preserve">Ростове-на-Дону по всем каналам реализации увеличился на </w:t>
      </w:r>
      <w:r w:rsidR="00224171" w:rsidRPr="00224171">
        <w:rPr>
          <w:sz w:val="28"/>
          <w:szCs w:val="28"/>
        </w:rPr>
        <w:t>28</w:t>
      </w:r>
      <w:r w:rsidR="003F58CC" w:rsidRPr="00224171">
        <w:rPr>
          <w:sz w:val="28"/>
          <w:szCs w:val="28"/>
        </w:rPr>
        <w:t>,</w:t>
      </w:r>
      <w:r w:rsidR="00224171" w:rsidRPr="00224171">
        <w:rPr>
          <w:sz w:val="28"/>
          <w:szCs w:val="28"/>
        </w:rPr>
        <w:t>7</w:t>
      </w:r>
      <w:r w:rsidRPr="00224171">
        <w:rPr>
          <w:sz w:val="28"/>
          <w:szCs w:val="28"/>
        </w:rPr>
        <w:t xml:space="preserve"> %, и составил </w:t>
      </w:r>
      <w:r w:rsidR="00224171" w:rsidRPr="00224171">
        <w:rPr>
          <w:sz w:val="28"/>
          <w:szCs w:val="28"/>
        </w:rPr>
        <w:t>451</w:t>
      </w:r>
      <w:r w:rsidR="003F58CC" w:rsidRPr="00224171">
        <w:rPr>
          <w:sz w:val="28"/>
          <w:szCs w:val="28"/>
        </w:rPr>
        <w:t> </w:t>
      </w:r>
      <w:r w:rsidR="00224171" w:rsidRPr="00224171">
        <w:rPr>
          <w:sz w:val="28"/>
          <w:szCs w:val="28"/>
        </w:rPr>
        <w:t>573</w:t>
      </w:r>
      <w:r w:rsidR="003F58CC" w:rsidRPr="00224171">
        <w:rPr>
          <w:sz w:val="28"/>
          <w:szCs w:val="28"/>
        </w:rPr>
        <w:t>,</w:t>
      </w:r>
      <w:r w:rsidR="00224171" w:rsidRPr="00224171">
        <w:rPr>
          <w:sz w:val="28"/>
          <w:szCs w:val="28"/>
        </w:rPr>
        <w:t>1</w:t>
      </w:r>
      <w:r w:rsidR="00C51A1C" w:rsidRPr="00224171">
        <w:rPr>
          <w:sz w:val="28"/>
          <w:szCs w:val="28"/>
        </w:rPr>
        <w:t xml:space="preserve"> </w:t>
      </w:r>
      <w:r w:rsidRPr="00224171">
        <w:rPr>
          <w:sz w:val="28"/>
          <w:szCs w:val="28"/>
        </w:rPr>
        <w:t>млн рублей при прогнозном значении на 202</w:t>
      </w:r>
      <w:r w:rsidR="002E5349">
        <w:rPr>
          <w:sz w:val="28"/>
          <w:szCs w:val="28"/>
        </w:rPr>
        <w:t>4</w:t>
      </w:r>
      <w:r w:rsidRPr="00224171">
        <w:rPr>
          <w:sz w:val="28"/>
          <w:szCs w:val="28"/>
        </w:rPr>
        <w:t xml:space="preserve"> год –</w:t>
      </w:r>
      <w:r w:rsidR="00C51A1C" w:rsidRPr="00224171">
        <w:rPr>
          <w:sz w:val="28"/>
          <w:szCs w:val="28"/>
        </w:rPr>
        <w:t xml:space="preserve"> </w:t>
      </w:r>
      <w:r w:rsidR="00224171" w:rsidRPr="00224171">
        <w:rPr>
          <w:sz w:val="28"/>
          <w:szCs w:val="28"/>
        </w:rPr>
        <w:t>786</w:t>
      </w:r>
      <w:r w:rsidR="003F58CC" w:rsidRPr="00224171">
        <w:rPr>
          <w:sz w:val="28"/>
          <w:szCs w:val="28"/>
        </w:rPr>
        <w:t> </w:t>
      </w:r>
      <w:r w:rsidR="00224171" w:rsidRPr="00224171">
        <w:rPr>
          <w:sz w:val="28"/>
          <w:szCs w:val="28"/>
        </w:rPr>
        <w:t>781</w:t>
      </w:r>
      <w:r w:rsidR="003F58CC" w:rsidRPr="00224171">
        <w:rPr>
          <w:sz w:val="28"/>
          <w:szCs w:val="28"/>
        </w:rPr>
        <w:t>,</w:t>
      </w:r>
      <w:r w:rsidR="00224171" w:rsidRPr="00224171">
        <w:rPr>
          <w:sz w:val="28"/>
          <w:szCs w:val="28"/>
        </w:rPr>
        <w:t>2</w:t>
      </w:r>
      <w:r w:rsidR="003F58CC" w:rsidRPr="00224171">
        <w:rPr>
          <w:sz w:val="28"/>
          <w:szCs w:val="28"/>
        </w:rPr>
        <w:t xml:space="preserve"> </w:t>
      </w:r>
      <w:r w:rsidR="00C411F3" w:rsidRPr="00224171">
        <w:rPr>
          <w:sz w:val="28"/>
          <w:szCs w:val="28"/>
        </w:rPr>
        <w:t>млн</w:t>
      </w:r>
      <w:r w:rsidRPr="00224171">
        <w:rPr>
          <w:sz w:val="28"/>
          <w:szCs w:val="28"/>
        </w:rPr>
        <w:t xml:space="preserve"> рублей.</w:t>
      </w:r>
    </w:p>
    <w:p w14:paraId="1AEF83E4" w14:textId="3260CD69" w:rsidR="001E0579" w:rsidRPr="00224171" w:rsidRDefault="001E0579" w:rsidP="001E0579">
      <w:pPr>
        <w:tabs>
          <w:tab w:val="left" w:pos="7380"/>
        </w:tabs>
        <w:ind w:firstLine="567"/>
        <w:jc w:val="both"/>
        <w:rPr>
          <w:sz w:val="28"/>
          <w:szCs w:val="28"/>
          <w:highlight w:val="green"/>
        </w:rPr>
      </w:pPr>
      <w:r w:rsidRPr="00224171">
        <w:rPr>
          <w:sz w:val="28"/>
          <w:szCs w:val="28"/>
        </w:rPr>
        <w:t xml:space="preserve">Индекс физического объема оборота розничной торговли составил </w:t>
      </w:r>
      <w:r w:rsidR="003F58CC" w:rsidRPr="00224171">
        <w:rPr>
          <w:sz w:val="28"/>
          <w:szCs w:val="28"/>
        </w:rPr>
        <w:t>1</w:t>
      </w:r>
      <w:r w:rsidR="00224171" w:rsidRPr="00224171">
        <w:rPr>
          <w:sz w:val="28"/>
          <w:szCs w:val="28"/>
        </w:rPr>
        <w:t>20</w:t>
      </w:r>
      <w:r w:rsidR="003F58CC" w:rsidRPr="00224171">
        <w:rPr>
          <w:sz w:val="28"/>
          <w:szCs w:val="28"/>
        </w:rPr>
        <w:t>,</w:t>
      </w:r>
      <w:r w:rsidR="00224171" w:rsidRPr="00224171">
        <w:rPr>
          <w:sz w:val="28"/>
          <w:szCs w:val="28"/>
        </w:rPr>
        <w:t>3</w:t>
      </w:r>
      <w:r w:rsidR="002E5349">
        <w:rPr>
          <w:sz w:val="28"/>
          <w:szCs w:val="28"/>
        </w:rPr>
        <w:t> </w:t>
      </w:r>
      <w:r w:rsidRPr="00224171">
        <w:rPr>
          <w:sz w:val="28"/>
          <w:szCs w:val="28"/>
        </w:rPr>
        <w:t xml:space="preserve">%, </w:t>
      </w:r>
      <w:r w:rsidR="002E5349">
        <w:rPr>
          <w:sz w:val="28"/>
          <w:szCs w:val="28"/>
        </w:rPr>
        <w:br/>
      </w:r>
      <w:r w:rsidRPr="00224171">
        <w:rPr>
          <w:sz w:val="28"/>
          <w:szCs w:val="28"/>
        </w:rPr>
        <w:t xml:space="preserve">что </w:t>
      </w:r>
      <w:r w:rsidR="008D50C9" w:rsidRPr="00224171">
        <w:rPr>
          <w:sz w:val="28"/>
          <w:szCs w:val="28"/>
        </w:rPr>
        <w:t>выше</w:t>
      </w:r>
      <w:r w:rsidRPr="00224171">
        <w:rPr>
          <w:sz w:val="28"/>
          <w:szCs w:val="28"/>
        </w:rPr>
        <w:t xml:space="preserve"> уровня </w:t>
      </w:r>
      <w:r w:rsidRPr="00224171">
        <w:rPr>
          <w:sz w:val="28"/>
          <w:szCs w:val="28"/>
          <w:lang w:val="en-US"/>
        </w:rPr>
        <w:t>I</w:t>
      </w:r>
      <w:r w:rsidRPr="00224171">
        <w:rPr>
          <w:sz w:val="28"/>
          <w:szCs w:val="28"/>
        </w:rPr>
        <w:t xml:space="preserve"> полугодия 202</w:t>
      </w:r>
      <w:r w:rsidR="00224171" w:rsidRPr="00224171">
        <w:rPr>
          <w:sz w:val="28"/>
          <w:szCs w:val="28"/>
        </w:rPr>
        <w:t>3</w:t>
      </w:r>
      <w:r w:rsidRPr="00224171">
        <w:rPr>
          <w:sz w:val="28"/>
          <w:szCs w:val="28"/>
        </w:rPr>
        <w:t xml:space="preserve"> года на </w:t>
      </w:r>
      <w:r w:rsidR="00224171" w:rsidRPr="00224171">
        <w:rPr>
          <w:sz w:val="28"/>
          <w:szCs w:val="28"/>
        </w:rPr>
        <w:t>11</w:t>
      </w:r>
      <w:r w:rsidR="008D50C9" w:rsidRPr="00224171">
        <w:rPr>
          <w:sz w:val="28"/>
          <w:szCs w:val="28"/>
        </w:rPr>
        <w:t>,</w:t>
      </w:r>
      <w:r w:rsidR="00224171" w:rsidRPr="00224171">
        <w:rPr>
          <w:sz w:val="28"/>
          <w:szCs w:val="28"/>
        </w:rPr>
        <w:t>4</w:t>
      </w:r>
      <w:r w:rsidR="008F026E" w:rsidRPr="00224171">
        <w:rPr>
          <w:sz w:val="28"/>
          <w:szCs w:val="28"/>
        </w:rPr>
        <w:t xml:space="preserve"> </w:t>
      </w:r>
      <w:r w:rsidRPr="00224171">
        <w:rPr>
          <w:sz w:val="28"/>
          <w:szCs w:val="28"/>
        </w:rPr>
        <w:t>процент</w:t>
      </w:r>
      <w:r w:rsidR="008F026E" w:rsidRPr="00224171">
        <w:rPr>
          <w:sz w:val="28"/>
          <w:szCs w:val="28"/>
        </w:rPr>
        <w:t>ных пункт</w:t>
      </w:r>
      <w:r w:rsidR="00A84BAC" w:rsidRPr="00224171">
        <w:rPr>
          <w:sz w:val="28"/>
          <w:szCs w:val="28"/>
        </w:rPr>
        <w:t>а</w:t>
      </w:r>
      <w:r w:rsidRPr="00224171">
        <w:rPr>
          <w:sz w:val="28"/>
          <w:szCs w:val="28"/>
        </w:rPr>
        <w:t>, прогнозное значение индекса на 202</w:t>
      </w:r>
      <w:r w:rsidR="00224171" w:rsidRPr="00224171">
        <w:rPr>
          <w:sz w:val="28"/>
          <w:szCs w:val="28"/>
        </w:rPr>
        <w:t>4</w:t>
      </w:r>
      <w:r w:rsidRPr="00224171">
        <w:rPr>
          <w:sz w:val="28"/>
          <w:szCs w:val="28"/>
        </w:rPr>
        <w:t xml:space="preserve"> год – 1</w:t>
      </w:r>
      <w:r w:rsidR="008F026E" w:rsidRPr="00224171">
        <w:rPr>
          <w:sz w:val="28"/>
          <w:szCs w:val="28"/>
        </w:rPr>
        <w:t>02,</w:t>
      </w:r>
      <w:r w:rsidR="008D50C9" w:rsidRPr="00224171">
        <w:rPr>
          <w:sz w:val="28"/>
          <w:szCs w:val="28"/>
        </w:rPr>
        <w:t>5</w:t>
      </w:r>
      <w:r w:rsidRPr="00224171">
        <w:rPr>
          <w:sz w:val="28"/>
          <w:szCs w:val="28"/>
        </w:rPr>
        <w:t> %.</w:t>
      </w:r>
    </w:p>
    <w:p w14:paraId="71A37CA5" w14:textId="55D96FF4" w:rsidR="001E0579" w:rsidRPr="00434D34" w:rsidRDefault="001E0579" w:rsidP="001E0579">
      <w:pPr>
        <w:ind w:firstLine="567"/>
        <w:jc w:val="both"/>
        <w:rPr>
          <w:sz w:val="28"/>
          <w:szCs w:val="28"/>
        </w:rPr>
      </w:pPr>
      <w:r w:rsidRPr="00224171">
        <w:rPr>
          <w:sz w:val="28"/>
          <w:szCs w:val="28"/>
        </w:rPr>
        <w:t>Оборот общественного питания</w:t>
      </w:r>
      <w:r w:rsidR="00933DC9" w:rsidRPr="00224171">
        <w:rPr>
          <w:sz w:val="28"/>
          <w:szCs w:val="28"/>
        </w:rPr>
        <w:t xml:space="preserve"> </w:t>
      </w:r>
      <w:r w:rsidRPr="00224171">
        <w:rPr>
          <w:sz w:val="28"/>
          <w:szCs w:val="28"/>
        </w:rPr>
        <w:t xml:space="preserve">в </w:t>
      </w:r>
      <w:r w:rsidRPr="00224171">
        <w:rPr>
          <w:sz w:val="28"/>
          <w:szCs w:val="28"/>
          <w:lang w:val="en-US"/>
        </w:rPr>
        <w:t>I</w:t>
      </w:r>
      <w:r w:rsidRPr="00224171">
        <w:rPr>
          <w:sz w:val="28"/>
          <w:szCs w:val="28"/>
        </w:rPr>
        <w:t xml:space="preserve"> полугодии 202</w:t>
      </w:r>
      <w:r w:rsidR="00224171" w:rsidRPr="00224171">
        <w:rPr>
          <w:sz w:val="28"/>
          <w:szCs w:val="28"/>
        </w:rPr>
        <w:t>4</w:t>
      </w:r>
      <w:r w:rsidRPr="00224171">
        <w:rPr>
          <w:sz w:val="28"/>
          <w:szCs w:val="28"/>
        </w:rPr>
        <w:t xml:space="preserve"> </w:t>
      </w:r>
      <w:r w:rsidRPr="00434D34">
        <w:rPr>
          <w:sz w:val="28"/>
          <w:szCs w:val="28"/>
        </w:rPr>
        <w:t>года у</w:t>
      </w:r>
      <w:r w:rsidR="00434D34" w:rsidRPr="00434D34">
        <w:rPr>
          <w:sz w:val="28"/>
          <w:szCs w:val="28"/>
        </w:rPr>
        <w:t>меньш</w:t>
      </w:r>
      <w:r w:rsidRPr="00434D34">
        <w:rPr>
          <w:sz w:val="28"/>
          <w:szCs w:val="28"/>
        </w:rPr>
        <w:t xml:space="preserve">ился </w:t>
      </w:r>
      <w:r w:rsidR="00FF5AE2">
        <w:rPr>
          <w:sz w:val="28"/>
          <w:szCs w:val="28"/>
        </w:rPr>
        <w:t>на</w:t>
      </w:r>
      <w:r w:rsidR="008D50C9" w:rsidRPr="00FF1641">
        <w:rPr>
          <w:sz w:val="28"/>
          <w:szCs w:val="28"/>
        </w:rPr>
        <w:t xml:space="preserve"> </w:t>
      </w:r>
      <w:r w:rsidR="00FF5AE2">
        <w:rPr>
          <w:sz w:val="28"/>
          <w:szCs w:val="28"/>
        </w:rPr>
        <w:t>10,4</w:t>
      </w:r>
      <w:r w:rsidR="00FF5AE2">
        <w:rPr>
          <w:sz w:val="28"/>
          <w:szCs w:val="28"/>
          <w:lang w:val="en-US"/>
        </w:rPr>
        <w:t> </w:t>
      </w:r>
      <w:r w:rsidR="00FF5AE2" w:rsidRPr="00FF5AE2">
        <w:rPr>
          <w:sz w:val="28"/>
          <w:szCs w:val="28"/>
        </w:rPr>
        <w:t>%</w:t>
      </w:r>
      <w:r w:rsidRPr="00FF1641">
        <w:rPr>
          <w:sz w:val="28"/>
          <w:szCs w:val="28"/>
        </w:rPr>
        <w:t xml:space="preserve"> </w:t>
      </w:r>
      <w:r w:rsidR="00813BE9" w:rsidRPr="00224171">
        <w:rPr>
          <w:sz w:val="28"/>
          <w:szCs w:val="28"/>
          <w:highlight w:val="green"/>
        </w:rPr>
        <w:br/>
      </w:r>
      <w:r w:rsidRPr="00434D34">
        <w:rPr>
          <w:sz w:val="28"/>
          <w:szCs w:val="28"/>
        </w:rPr>
        <w:t>и составил</w:t>
      </w:r>
      <w:r w:rsidR="008D50C9" w:rsidRPr="00434D34">
        <w:rPr>
          <w:sz w:val="28"/>
          <w:szCs w:val="28"/>
        </w:rPr>
        <w:t xml:space="preserve"> </w:t>
      </w:r>
      <w:r w:rsidR="00224171" w:rsidRPr="00434D34">
        <w:rPr>
          <w:sz w:val="28"/>
          <w:szCs w:val="28"/>
        </w:rPr>
        <w:t>18</w:t>
      </w:r>
      <w:r w:rsidR="008D50C9" w:rsidRPr="00434D34">
        <w:rPr>
          <w:sz w:val="28"/>
          <w:szCs w:val="28"/>
        </w:rPr>
        <w:t> </w:t>
      </w:r>
      <w:r w:rsidR="00224171" w:rsidRPr="00434D34">
        <w:rPr>
          <w:sz w:val="28"/>
          <w:szCs w:val="28"/>
        </w:rPr>
        <w:t>453</w:t>
      </w:r>
      <w:r w:rsidR="008D50C9" w:rsidRPr="00434D34">
        <w:rPr>
          <w:sz w:val="28"/>
          <w:szCs w:val="28"/>
        </w:rPr>
        <w:t>,</w:t>
      </w:r>
      <w:r w:rsidR="00224171" w:rsidRPr="00434D34">
        <w:rPr>
          <w:sz w:val="28"/>
          <w:szCs w:val="28"/>
        </w:rPr>
        <w:t>8</w:t>
      </w:r>
      <w:r w:rsidR="00A84BAC" w:rsidRPr="00434D34">
        <w:rPr>
          <w:sz w:val="28"/>
          <w:szCs w:val="28"/>
        </w:rPr>
        <w:t xml:space="preserve"> </w:t>
      </w:r>
      <w:r w:rsidR="00C411F3" w:rsidRPr="00434D34">
        <w:rPr>
          <w:sz w:val="28"/>
          <w:szCs w:val="28"/>
        </w:rPr>
        <w:t>млн</w:t>
      </w:r>
      <w:r w:rsidRPr="00434D34">
        <w:rPr>
          <w:sz w:val="28"/>
          <w:szCs w:val="28"/>
        </w:rPr>
        <w:t xml:space="preserve"> рублей, прогнозное значение на 202</w:t>
      </w:r>
      <w:r w:rsidR="00224171" w:rsidRPr="00434D34">
        <w:rPr>
          <w:sz w:val="28"/>
          <w:szCs w:val="28"/>
        </w:rPr>
        <w:t>4</w:t>
      </w:r>
      <w:r w:rsidRPr="00434D34">
        <w:rPr>
          <w:sz w:val="28"/>
          <w:szCs w:val="28"/>
        </w:rPr>
        <w:t xml:space="preserve"> год составляет – </w:t>
      </w:r>
      <w:r w:rsidR="00224171" w:rsidRPr="00434D34">
        <w:rPr>
          <w:sz w:val="28"/>
          <w:szCs w:val="28"/>
        </w:rPr>
        <w:t>4</w:t>
      </w:r>
      <w:r w:rsidR="008D50C9" w:rsidRPr="00434D34">
        <w:rPr>
          <w:sz w:val="28"/>
          <w:szCs w:val="28"/>
        </w:rPr>
        <w:t>1 </w:t>
      </w:r>
      <w:r w:rsidR="00224171" w:rsidRPr="00434D34">
        <w:rPr>
          <w:sz w:val="28"/>
          <w:szCs w:val="28"/>
        </w:rPr>
        <w:t>940</w:t>
      </w:r>
      <w:r w:rsidR="008D50C9" w:rsidRPr="00434D34">
        <w:rPr>
          <w:sz w:val="28"/>
          <w:szCs w:val="28"/>
        </w:rPr>
        <w:t>,</w:t>
      </w:r>
      <w:r w:rsidR="00434D34" w:rsidRPr="00434D34">
        <w:rPr>
          <w:sz w:val="28"/>
          <w:szCs w:val="28"/>
        </w:rPr>
        <w:t>4</w:t>
      </w:r>
      <w:r w:rsidR="008D50C9" w:rsidRPr="00434D34">
        <w:rPr>
          <w:sz w:val="28"/>
          <w:szCs w:val="28"/>
        </w:rPr>
        <w:t xml:space="preserve"> </w:t>
      </w:r>
      <w:r w:rsidR="00865B90" w:rsidRPr="00434D34">
        <w:rPr>
          <w:sz w:val="28"/>
          <w:szCs w:val="28"/>
        </w:rPr>
        <w:t>млн</w:t>
      </w:r>
      <w:r w:rsidRPr="00434D34">
        <w:rPr>
          <w:sz w:val="28"/>
          <w:szCs w:val="28"/>
        </w:rPr>
        <w:t xml:space="preserve"> рублей.</w:t>
      </w:r>
    </w:p>
    <w:p w14:paraId="27F1B656" w14:textId="437847AF" w:rsidR="001E0579" w:rsidRPr="00224171" w:rsidRDefault="001E0579" w:rsidP="001E0579">
      <w:pPr>
        <w:ind w:firstLine="567"/>
        <w:jc w:val="both"/>
        <w:rPr>
          <w:sz w:val="28"/>
          <w:szCs w:val="28"/>
          <w:highlight w:val="green"/>
        </w:rPr>
      </w:pPr>
      <w:r w:rsidRPr="007932AA">
        <w:rPr>
          <w:sz w:val="28"/>
          <w:szCs w:val="28"/>
        </w:rPr>
        <w:t>Индекс физического объема оборота общественного питания составил</w:t>
      </w:r>
      <w:r w:rsidR="008D50C9" w:rsidRPr="007932AA">
        <w:rPr>
          <w:sz w:val="28"/>
          <w:szCs w:val="28"/>
        </w:rPr>
        <w:t xml:space="preserve"> </w:t>
      </w:r>
      <w:r w:rsidR="007932AA" w:rsidRPr="007932AA">
        <w:rPr>
          <w:sz w:val="28"/>
          <w:szCs w:val="28"/>
        </w:rPr>
        <w:t>79</w:t>
      </w:r>
      <w:r w:rsidR="008D50C9" w:rsidRPr="007932AA">
        <w:rPr>
          <w:sz w:val="28"/>
          <w:szCs w:val="28"/>
        </w:rPr>
        <w:t>,</w:t>
      </w:r>
      <w:r w:rsidR="007932AA" w:rsidRPr="007932AA">
        <w:rPr>
          <w:sz w:val="28"/>
          <w:szCs w:val="28"/>
        </w:rPr>
        <w:t>1</w:t>
      </w:r>
      <w:r w:rsidRPr="007932AA">
        <w:rPr>
          <w:sz w:val="28"/>
          <w:szCs w:val="28"/>
        </w:rPr>
        <w:t xml:space="preserve"> %, что </w:t>
      </w:r>
      <w:r w:rsidR="007932AA" w:rsidRPr="007932AA">
        <w:rPr>
          <w:sz w:val="28"/>
          <w:szCs w:val="28"/>
        </w:rPr>
        <w:t>ниже</w:t>
      </w:r>
      <w:r w:rsidR="00933DC9" w:rsidRPr="007932AA">
        <w:rPr>
          <w:sz w:val="28"/>
          <w:szCs w:val="28"/>
        </w:rPr>
        <w:t xml:space="preserve"> </w:t>
      </w:r>
      <w:r w:rsidRPr="007932AA">
        <w:rPr>
          <w:sz w:val="28"/>
          <w:szCs w:val="28"/>
        </w:rPr>
        <w:t xml:space="preserve">уровня </w:t>
      </w:r>
      <w:r w:rsidRPr="007932AA">
        <w:rPr>
          <w:sz w:val="28"/>
          <w:szCs w:val="28"/>
          <w:lang w:val="en-US"/>
        </w:rPr>
        <w:t>I</w:t>
      </w:r>
      <w:r w:rsidRPr="007932AA">
        <w:rPr>
          <w:sz w:val="28"/>
          <w:szCs w:val="28"/>
        </w:rPr>
        <w:t xml:space="preserve"> полугодия 20</w:t>
      </w:r>
      <w:r w:rsidR="00A84BAC" w:rsidRPr="007932AA">
        <w:rPr>
          <w:sz w:val="28"/>
          <w:szCs w:val="28"/>
        </w:rPr>
        <w:t>2</w:t>
      </w:r>
      <w:r w:rsidR="007932AA" w:rsidRPr="007932AA">
        <w:rPr>
          <w:sz w:val="28"/>
          <w:szCs w:val="28"/>
        </w:rPr>
        <w:t>3</w:t>
      </w:r>
      <w:r w:rsidRPr="007932AA">
        <w:rPr>
          <w:sz w:val="28"/>
          <w:szCs w:val="28"/>
        </w:rPr>
        <w:t xml:space="preserve"> года </w:t>
      </w:r>
      <w:r w:rsidRPr="009820C6">
        <w:rPr>
          <w:sz w:val="28"/>
          <w:szCs w:val="28"/>
        </w:rPr>
        <w:t>на</w:t>
      </w:r>
      <w:r w:rsidR="00933DC9" w:rsidRPr="009820C6">
        <w:rPr>
          <w:sz w:val="28"/>
          <w:szCs w:val="28"/>
        </w:rPr>
        <w:t xml:space="preserve"> </w:t>
      </w:r>
      <w:r w:rsidR="009820C6" w:rsidRPr="009820C6">
        <w:rPr>
          <w:sz w:val="28"/>
          <w:szCs w:val="28"/>
        </w:rPr>
        <w:t>74</w:t>
      </w:r>
      <w:r w:rsidR="00C31802" w:rsidRPr="009820C6">
        <w:rPr>
          <w:sz w:val="28"/>
          <w:szCs w:val="28"/>
        </w:rPr>
        <w:t>,</w:t>
      </w:r>
      <w:r w:rsidR="009820C6" w:rsidRPr="009820C6">
        <w:rPr>
          <w:sz w:val="28"/>
          <w:szCs w:val="28"/>
        </w:rPr>
        <w:t>5</w:t>
      </w:r>
      <w:r w:rsidRPr="009820C6">
        <w:rPr>
          <w:sz w:val="28"/>
          <w:szCs w:val="28"/>
        </w:rPr>
        <w:t xml:space="preserve"> процентных пункт</w:t>
      </w:r>
      <w:r w:rsidR="00A84BAC" w:rsidRPr="009820C6">
        <w:rPr>
          <w:sz w:val="28"/>
          <w:szCs w:val="28"/>
        </w:rPr>
        <w:t>а</w:t>
      </w:r>
      <w:r w:rsidRPr="009820C6">
        <w:rPr>
          <w:sz w:val="28"/>
          <w:szCs w:val="28"/>
        </w:rPr>
        <w:t xml:space="preserve">, </w:t>
      </w:r>
      <w:r w:rsidRPr="007932AA">
        <w:rPr>
          <w:sz w:val="28"/>
          <w:szCs w:val="28"/>
        </w:rPr>
        <w:t>прогнозное значение индекса на 20</w:t>
      </w:r>
      <w:r w:rsidR="00AC4F9E" w:rsidRPr="007932AA">
        <w:rPr>
          <w:sz w:val="28"/>
          <w:szCs w:val="28"/>
        </w:rPr>
        <w:t>2</w:t>
      </w:r>
      <w:r w:rsidR="007932AA" w:rsidRPr="007932AA">
        <w:rPr>
          <w:sz w:val="28"/>
          <w:szCs w:val="28"/>
        </w:rPr>
        <w:t>4</w:t>
      </w:r>
      <w:r w:rsidRPr="007932AA">
        <w:rPr>
          <w:sz w:val="28"/>
          <w:szCs w:val="28"/>
        </w:rPr>
        <w:t xml:space="preserve"> год – </w:t>
      </w:r>
      <w:r w:rsidR="007932AA" w:rsidRPr="007932AA">
        <w:rPr>
          <w:sz w:val="28"/>
          <w:szCs w:val="28"/>
        </w:rPr>
        <w:t>99</w:t>
      </w:r>
      <w:r w:rsidRPr="007932AA">
        <w:rPr>
          <w:sz w:val="28"/>
          <w:szCs w:val="28"/>
        </w:rPr>
        <w:t> %.</w:t>
      </w:r>
    </w:p>
    <w:p w14:paraId="7EECC666" w14:textId="77777777" w:rsidR="001E0579" w:rsidRPr="009820C6" w:rsidRDefault="001E0579" w:rsidP="001E0579">
      <w:pPr>
        <w:shd w:val="clear" w:color="auto" w:fill="FFFFFF"/>
        <w:ind w:right="24" w:firstLine="709"/>
        <w:jc w:val="both"/>
        <w:rPr>
          <w:sz w:val="28"/>
          <w:szCs w:val="28"/>
          <w:u w:val="single"/>
        </w:rPr>
      </w:pPr>
      <w:r w:rsidRPr="009820C6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«Потребительский рынок»:</w:t>
      </w:r>
    </w:p>
    <w:p w14:paraId="5C8429FE" w14:textId="77777777" w:rsidR="001E0579" w:rsidRPr="009820C6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20C6">
        <w:rPr>
          <w:sz w:val="28"/>
          <w:szCs w:val="28"/>
        </w:rPr>
        <w:t>Оказание приоритетной поддержки развития стационарной инфраструктуры торговли и общественного питания с учетом оптимизации размещения нестационарных торговых объектов.</w:t>
      </w:r>
    </w:p>
    <w:p w14:paraId="554BE7B0" w14:textId="77777777" w:rsidR="001E0579" w:rsidRPr="009820C6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20C6">
        <w:rPr>
          <w:sz w:val="28"/>
          <w:szCs w:val="28"/>
        </w:rPr>
        <w:t>Развитие социально-ориентированной системы торгового обслуживания, обеспечивающей ценовую доступность товаров и услуг для всех социальных групп населения.</w:t>
      </w:r>
    </w:p>
    <w:p w14:paraId="5C0432C9" w14:textId="77777777" w:rsidR="001E0579" w:rsidRPr="009820C6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20C6">
        <w:rPr>
          <w:sz w:val="28"/>
          <w:szCs w:val="28"/>
        </w:rPr>
        <w:t>Создание условий для развития сетевых форм организации торгового обслуживания и крупноформатных магазинов, общедоступной сети предприятий общественного питания, в том числе объектов «быстрого» питания.</w:t>
      </w:r>
    </w:p>
    <w:p w14:paraId="281D3FC8" w14:textId="77777777" w:rsidR="001E0579" w:rsidRPr="009820C6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20C6">
        <w:rPr>
          <w:bCs/>
          <w:sz w:val="28"/>
          <w:szCs w:val="28"/>
        </w:rPr>
        <w:t>Проведение мероприятий по оптимизации размещения нестационарных торговых объектов.</w:t>
      </w:r>
    </w:p>
    <w:p w14:paraId="0524B1AE" w14:textId="77777777" w:rsidR="001E0579" w:rsidRPr="009820C6" w:rsidRDefault="001E0579" w:rsidP="001E057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20C6">
        <w:rPr>
          <w:bCs/>
          <w:sz w:val="28"/>
          <w:szCs w:val="28"/>
        </w:rPr>
        <w:t>Проведение мероприятий по обеспечению соблюдения требований действующего законодательства, регулирующего розничную продажу алкогольной продукции, в том числе пива и пивных напитков.</w:t>
      </w:r>
    </w:p>
    <w:p w14:paraId="6BC10167" w14:textId="77777777" w:rsidR="001E0579" w:rsidRPr="009820C6" w:rsidRDefault="001E0579" w:rsidP="00EC6819">
      <w:pPr>
        <w:pStyle w:val="a7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820C6">
        <w:rPr>
          <w:sz w:val="28"/>
          <w:szCs w:val="28"/>
        </w:rPr>
        <w:t>Мониторинг розничных цен на отдельные виды социально значимых продовольственных товаров первой необходимости, анализ причин изменения уровня цен.</w:t>
      </w:r>
    </w:p>
    <w:p w14:paraId="012904E5" w14:textId="77777777" w:rsidR="00EA0BC1" w:rsidRPr="00074670" w:rsidRDefault="00013A9A" w:rsidP="00EA0BC1">
      <w:pPr>
        <w:jc w:val="center"/>
        <w:rPr>
          <w:b/>
          <w:sz w:val="28"/>
          <w:szCs w:val="28"/>
        </w:rPr>
      </w:pPr>
      <w:r w:rsidRPr="00074670">
        <w:rPr>
          <w:b/>
          <w:sz w:val="28"/>
          <w:szCs w:val="28"/>
          <w:lang w:val="en-US"/>
        </w:rPr>
        <w:lastRenderedPageBreak/>
        <w:t>VII</w:t>
      </w:r>
      <w:r w:rsidRPr="00074670">
        <w:rPr>
          <w:b/>
          <w:sz w:val="28"/>
          <w:szCs w:val="28"/>
        </w:rPr>
        <w:t xml:space="preserve"> р</w:t>
      </w:r>
      <w:r w:rsidR="00EA0BC1" w:rsidRPr="00074670">
        <w:rPr>
          <w:b/>
          <w:sz w:val="28"/>
          <w:szCs w:val="28"/>
        </w:rPr>
        <w:t>аздел «Труд»</w:t>
      </w:r>
    </w:p>
    <w:p w14:paraId="1DAD6C4E" w14:textId="77777777" w:rsidR="00EC6819" w:rsidRPr="00224171" w:rsidRDefault="00EC6819" w:rsidP="00EC6819">
      <w:pPr>
        <w:rPr>
          <w:b/>
          <w:sz w:val="28"/>
          <w:szCs w:val="28"/>
          <w:highlight w:val="green"/>
        </w:rPr>
      </w:pPr>
    </w:p>
    <w:p w14:paraId="5F6308C8" w14:textId="77777777" w:rsidR="00074670" w:rsidRPr="00671D5D" w:rsidRDefault="00074670" w:rsidP="00074670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 w:rsidRPr="00671D5D">
        <w:rPr>
          <w:rFonts w:eastAsiaTheme="minorHAnsi"/>
          <w:sz w:val="28"/>
          <w:szCs w:val="28"/>
          <w:lang w:eastAsia="en-US"/>
        </w:rPr>
        <w:t xml:space="preserve">Анализ прогнозных параметров фонда заработной платы рассчитан исходя </w:t>
      </w:r>
      <w:r w:rsidRPr="00671D5D">
        <w:rPr>
          <w:rFonts w:eastAsiaTheme="minorHAnsi"/>
          <w:sz w:val="28"/>
          <w:szCs w:val="28"/>
          <w:lang w:eastAsia="en-US"/>
        </w:rPr>
        <w:br/>
        <w:t>из динамики численности работающих и среднемесячной заработной платы.</w:t>
      </w:r>
    </w:p>
    <w:p w14:paraId="7554CEF3" w14:textId="6D1BDE5F" w:rsidR="00074670" w:rsidRPr="00671D5D" w:rsidRDefault="00074670" w:rsidP="00074670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 w:rsidRPr="00671D5D">
        <w:rPr>
          <w:rFonts w:eastAsiaTheme="minorHAnsi"/>
          <w:sz w:val="28"/>
          <w:szCs w:val="28"/>
          <w:lang w:eastAsia="en-US"/>
        </w:rPr>
        <w:t>По итогам I полугодия 202</w:t>
      </w:r>
      <w:r>
        <w:rPr>
          <w:rFonts w:eastAsiaTheme="minorHAnsi"/>
          <w:sz w:val="28"/>
          <w:szCs w:val="28"/>
          <w:lang w:eastAsia="en-US"/>
        </w:rPr>
        <w:t>4</w:t>
      </w:r>
      <w:r w:rsidRPr="00671D5D">
        <w:rPr>
          <w:rFonts w:eastAsiaTheme="minorHAnsi"/>
          <w:sz w:val="28"/>
          <w:szCs w:val="28"/>
          <w:lang w:eastAsia="en-US"/>
        </w:rPr>
        <w:t xml:space="preserve"> года среднесписочная численность по полному кругу предприятий города Ростова-на-Дону </w:t>
      </w:r>
      <w:r>
        <w:rPr>
          <w:rFonts w:eastAsiaTheme="minorHAnsi"/>
          <w:sz w:val="28"/>
          <w:szCs w:val="28"/>
          <w:lang w:eastAsia="en-US"/>
        </w:rPr>
        <w:t>выросла</w:t>
      </w:r>
      <w:r w:rsidRPr="00671D5D">
        <w:rPr>
          <w:rFonts w:eastAsiaTheme="minorHAnsi"/>
          <w:sz w:val="28"/>
          <w:szCs w:val="28"/>
          <w:lang w:eastAsia="en-US"/>
        </w:rPr>
        <w:t xml:space="preserve"> на 0,</w:t>
      </w:r>
      <w:r>
        <w:rPr>
          <w:rFonts w:eastAsiaTheme="minorHAnsi"/>
          <w:sz w:val="28"/>
          <w:szCs w:val="28"/>
          <w:lang w:eastAsia="en-US"/>
        </w:rPr>
        <w:t>6</w:t>
      </w:r>
      <w:r w:rsidRPr="00671D5D">
        <w:rPr>
          <w:rFonts w:eastAsiaTheme="minorHAnsi"/>
          <w:sz w:val="28"/>
          <w:szCs w:val="28"/>
          <w:lang w:eastAsia="en-US"/>
        </w:rPr>
        <w:t xml:space="preserve"> % относительно аналогичного периода прошлого года, составив при этом </w:t>
      </w:r>
      <w:r>
        <w:rPr>
          <w:rFonts w:eastAsiaTheme="minorHAnsi"/>
          <w:sz w:val="28"/>
          <w:szCs w:val="28"/>
          <w:lang w:eastAsia="en-US"/>
        </w:rPr>
        <w:t>423,9</w:t>
      </w:r>
      <w:r w:rsidRPr="00671D5D">
        <w:rPr>
          <w:rFonts w:eastAsiaTheme="minorHAnsi"/>
          <w:sz w:val="28"/>
          <w:szCs w:val="28"/>
          <w:lang w:eastAsia="en-US"/>
        </w:rPr>
        <w:t xml:space="preserve"> тыс. человек. Планируемое </w:t>
      </w:r>
      <w:r w:rsidR="00FF5AE2">
        <w:rPr>
          <w:rFonts w:eastAsiaTheme="minorHAnsi"/>
          <w:sz w:val="28"/>
          <w:szCs w:val="28"/>
          <w:lang w:eastAsia="en-US"/>
        </w:rPr>
        <w:t xml:space="preserve">годовое </w:t>
      </w:r>
      <w:r w:rsidRPr="00671D5D">
        <w:rPr>
          <w:rFonts w:eastAsiaTheme="minorHAnsi"/>
          <w:sz w:val="28"/>
          <w:szCs w:val="28"/>
          <w:lang w:eastAsia="en-US"/>
        </w:rPr>
        <w:t xml:space="preserve">значение </w:t>
      </w:r>
      <w:r>
        <w:rPr>
          <w:rFonts w:eastAsiaTheme="minorHAnsi"/>
          <w:sz w:val="28"/>
          <w:szCs w:val="28"/>
          <w:lang w:eastAsia="en-US"/>
        </w:rPr>
        <w:t>415,6</w:t>
      </w:r>
      <w:r w:rsidRPr="00671D5D">
        <w:rPr>
          <w:rFonts w:eastAsiaTheme="minorHAnsi"/>
          <w:sz w:val="28"/>
          <w:szCs w:val="28"/>
          <w:lang w:eastAsia="en-US"/>
        </w:rPr>
        <w:t xml:space="preserve"> тыс. чел. также достигнуто. </w:t>
      </w:r>
    </w:p>
    <w:p w14:paraId="51942880" w14:textId="58D09D19" w:rsidR="00074670" w:rsidRDefault="00074670" w:rsidP="00074670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Необходимо отметить, что максимальный рост численности работников </w:t>
      </w:r>
      <w:r>
        <w:rPr>
          <w:rFonts w:eastAsiaTheme="minorHAnsi"/>
          <w:sz w:val="28"/>
          <w:szCs w:val="28"/>
          <w:lang w:eastAsia="en-US"/>
        </w:rPr>
        <w:br/>
        <w:t xml:space="preserve">в строительной отрасли – 1 788 чел. или </w:t>
      </w:r>
      <w:r w:rsidR="00FF5AE2">
        <w:rPr>
          <w:rFonts w:eastAsiaTheme="minorHAnsi"/>
          <w:sz w:val="28"/>
          <w:szCs w:val="28"/>
          <w:lang w:eastAsia="en-US"/>
        </w:rPr>
        <w:t>8,</w:t>
      </w:r>
      <w:r>
        <w:rPr>
          <w:rFonts w:eastAsiaTheme="minorHAnsi"/>
          <w:sz w:val="28"/>
          <w:szCs w:val="28"/>
          <w:lang w:eastAsia="en-US"/>
        </w:rPr>
        <w:t>6</w:t>
      </w:r>
      <w:r w:rsidR="000E4959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%, в обрабатывающем производстве количество работников увеличилось на 663 чел. или 1</w:t>
      </w:r>
      <w:r w:rsidR="00FF5AE2">
        <w:rPr>
          <w:rFonts w:eastAsiaTheme="minorHAnsi"/>
          <w:sz w:val="28"/>
          <w:szCs w:val="28"/>
          <w:lang w:eastAsia="en-US"/>
        </w:rPr>
        <w:t>,2</w:t>
      </w:r>
      <w:r w:rsidR="000E4959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 xml:space="preserve">% </w:t>
      </w:r>
    </w:p>
    <w:p w14:paraId="3BE2A9D1" w14:textId="1A36E723" w:rsidR="00074670" w:rsidRPr="00B7022C" w:rsidRDefault="00074670" w:rsidP="00074670">
      <w:pPr>
        <w:shd w:val="clear" w:color="auto" w:fill="FFFFFF"/>
        <w:spacing w:line="322" w:lineRule="exact"/>
        <w:ind w:left="20" w:right="20" w:firstLine="689"/>
        <w:jc w:val="both"/>
        <w:rPr>
          <w:rFonts w:eastAsiaTheme="minorHAnsi"/>
          <w:sz w:val="28"/>
          <w:szCs w:val="28"/>
          <w:lang w:eastAsia="en-US"/>
        </w:rPr>
      </w:pPr>
      <w:r w:rsidRPr="00B7022C">
        <w:rPr>
          <w:rFonts w:eastAsiaTheme="minorHAnsi"/>
          <w:sz w:val="28"/>
          <w:szCs w:val="28"/>
          <w:lang w:eastAsia="en-US"/>
        </w:rPr>
        <w:t>По данным</w:t>
      </w:r>
      <w:r>
        <w:rPr>
          <w:rFonts w:eastAsiaTheme="minorHAnsi"/>
          <w:sz w:val="28"/>
          <w:szCs w:val="28"/>
          <w:lang w:eastAsia="en-US"/>
        </w:rPr>
        <w:t xml:space="preserve"> отдела </w:t>
      </w:r>
      <w:r w:rsidRPr="00B7022C">
        <w:rPr>
          <w:rFonts w:eastAsiaTheme="minorHAnsi"/>
          <w:sz w:val="28"/>
          <w:szCs w:val="28"/>
          <w:lang w:eastAsia="en-US"/>
        </w:rPr>
        <w:t>Управления по вопросам миграции Главного управления Министерства внутренних дел Российской федерации по Ростовской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64044">
        <w:rPr>
          <w:rFonts w:eastAsiaTheme="minorHAnsi"/>
          <w:sz w:val="28"/>
          <w:szCs w:val="28"/>
          <w:lang w:eastAsia="en-US"/>
        </w:rPr>
        <w:br/>
      </w:r>
      <w:r w:rsidRPr="00B7022C">
        <w:rPr>
          <w:rFonts w:eastAsiaTheme="minorHAnsi"/>
          <w:sz w:val="28"/>
          <w:szCs w:val="28"/>
          <w:lang w:eastAsia="en-US"/>
        </w:rPr>
        <w:t xml:space="preserve">январь-июнь 2024 года в городе отмечен миграционный прирост населения - </w:t>
      </w:r>
      <w:r w:rsidR="00A64044">
        <w:rPr>
          <w:rFonts w:eastAsiaTheme="minorHAnsi"/>
          <w:sz w:val="28"/>
          <w:szCs w:val="28"/>
          <w:lang w:eastAsia="en-US"/>
        </w:rPr>
        <w:br/>
      </w:r>
      <w:r w:rsidRPr="00B7022C">
        <w:rPr>
          <w:rFonts w:eastAsiaTheme="minorHAnsi"/>
          <w:sz w:val="28"/>
          <w:szCs w:val="28"/>
          <w:lang w:eastAsia="en-US"/>
        </w:rPr>
        <w:t xml:space="preserve">он составил 726 человек, который, в основном, сложился за счет прибывших </w:t>
      </w:r>
      <w:r w:rsidR="00A64044">
        <w:rPr>
          <w:rFonts w:eastAsiaTheme="minorHAnsi"/>
          <w:sz w:val="28"/>
          <w:szCs w:val="28"/>
          <w:lang w:eastAsia="en-US"/>
        </w:rPr>
        <w:br/>
      </w:r>
      <w:r w:rsidRPr="00B7022C">
        <w:rPr>
          <w:rFonts w:eastAsiaTheme="minorHAnsi"/>
          <w:sz w:val="28"/>
          <w:szCs w:val="28"/>
          <w:lang w:eastAsia="en-US"/>
        </w:rPr>
        <w:t>из других регионов России.</w:t>
      </w:r>
    </w:p>
    <w:p w14:paraId="01997F50" w14:textId="510C12A6" w:rsidR="00074670" w:rsidRPr="00671D5D" w:rsidRDefault="00074670" w:rsidP="00074670">
      <w:pPr>
        <w:ind w:right="-1" w:firstLine="567"/>
        <w:jc w:val="both"/>
        <w:rPr>
          <w:rFonts w:eastAsiaTheme="minorHAnsi"/>
          <w:sz w:val="28"/>
          <w:szCs w:val="28"/>
          <w:lang w:eastAsia="en-US"/>
        </w:rPr>
      </w:pPr>
      <w:r w:rsidRPr="00671D5D">
        <w:rPr>
          <w:rFonts w:eastAsiaTheme="minorHAnsi"/>
          <w:sz w:val="28"/>
          <w:szCs w:val="28"/>
          <w:lang w:eastAsia="en-US"/>
        </w:rPr>
        <w:t xml:space="preserve">Предприятия и организации города по-прежнему нуждаются в притоке кадров, поскольку более </w:t>
      </w:r>
      <w:r>
        <w:rPr>
          <w:rFonts w:eastAsiaTheme="minorHAnsi"/>
          <w:sz w:val="28"/>
          <w:szCs w:val="28"/>
          <w:lang w:eastAsia="en-US"/>
        </w:rPr>
        <w:t>11</w:t>
      </w:r>
      <w:r w:rsidRPr="00671D5D">
        <w:rPr>
          <w:rFonts w:eastAsiaTheme="minorHAnsi"/>
          <w:sz w:val="28"/>
          <w:szCs w:val="28"/>
          <w:lang w:eastAsia="en-US"/>
        </w:rPr>
        <w:t xml:space="preserve"> тыс. рабочих мест вакантно, из них 57,9</w:t>
      </w:r>
      <w:r w:rsidR="00522A50">
        <w:rPr>
          <w:rFonts w:eastAsiaTheme="minorHAnsi"/>
          <w:sz w:val="28"/>
          <w:szCs w:val="28"/>
          <w:lang w:eastAsia="en-US"/>
        </w:rPr>
        <w:t> </w:t>
      </w:r>
      <w:r w:rsidRPr="00671D5D">
        <w:rPr>
          <w:rFonts w:eastAsiaTheme="minorHAnsi"/>
          <w:sz w:val="28"/>
          <w:szCs w:val="28"/>
          <w:lang w:eastAsia="en-US"/>
        </w:rPr>
        <w:t>% по рабочим профессиям.</w:t>
      </w:r>
    </w:p>
    <w:p w14:paraId="78B5BF01" w14:textId="3DBAD2FD" w:rsidR="00074670" w:rsidRPr="00671D5D" w:rsidRDefault="00074670" w:rsidP="00074670">
      <w:pPr>
        <w:tabs>
          <w:tab w:val="left" w:pos="284"/>
          <w:tab w:val="left" w:pos="1276"/>
          <w:tab w:val="left" w:pos="9498"/>
        </w:tabs>
        <w:ind w:firstLine="709"/>
        <w:jc w:val="both"/>
        <w:rPr>
          <w:sz w:val="28"/>
          <w:szCs w:val="28"/>
        </w:rPr>
      </w:pPr>
      <w:r w:rsidRPr="00671D5D">
        <w:rPr>
          <w:sz w:val="28"/>
          <w:szCs w:val="28"/>
        </w:rPr>
        <w:t>Среднемесячная начисленная заработная плата работников по полному кругу предприятий и организаций города Ростова-на-Дону за январь-июнь 202</w:t>
      </w:r>
      <w:r>
        <w:rPr>
          <w:sz w:val="28"/>
          <w:szCs w:val="28"/>
        </w:rPr>
        <w:t>4</w:t>
      </w:r>
      <w:r w:rsidRPr="00671D5D">
        <w:rPr>
          <w:sz w:val="28"/>
          <w:szCs w:val="28"/>
        </w:rPr>
        <w:t xml:space="preserve"> года </w:t>
      </w:r>
      <w:r w:rsidRPr="00671D5D">
        <w:rPr>
          <w:sz w:val="28"/>
          <w:szCs w:val="28"/>
        </w:rPr>
        <w:br/>
        <w:t xml:space="preserve">по предварительной оценке составила </w:t>
      </w:r>
      <w:r w:rsidRPr="00597D6C">
        <w:rPr>
          <w:sz w:val="28"/>
          <w:szCs w:val="28"/>
        </w:rPr>
        <w:t>6</w:t>
      </w:r>
      <w:r w:rsidR="003E001E" w:rsidRPr="00597D6C">
        <w:rPr>
          <w:sz w:val="28"/>
          <w:szCs w:val="28"/>
        </w:rPr>
        <w:t>9</w:t>
      </w:r>
      <w:r w:rsidR="00C75B3D" w:rsidRPr="00597D6C">
        <w:rPr>
          <w:sz w:val="28"/>
          <w:szCs w:val="28"/>
        </w:rPr>
        <w:t> </w:t>
      </w:r>
      <w:r w:rsidRPr="00597D6C">
        <w:rPr>
          <w:sz w:val="28"/>
          <w:szCs w:val="28"/>
        </w:rPr>
        <w:t xml:space="preserve">914,2 </w:t>
      </w:r>
      <w:r w:rsidRPr="00671D5D">
        <w:rPr>
          <w:sz w:val="28"/>
          <w:szCs w:val="28"/>
        </w:rPr>
        <w:t>рублей Темп роста среднемесячной заработной платы по сравнению с январем - июнем 202</w:t>
      </w:r>
      <w:r>
        <w:rPr>
          <w:sz w:val="28"/>
          <w:szCs w:val="28"/>
        </w:rPr>
        <w:t>3</w:t>
      </w:r>
      <w:r w:rsidRPr="00671D5D">
        <w:rPr>
          <w:sz w:val="28"/>
          <w:szCs w:val="28"/>
        </w:rPr>
        <w:t xml:space="preserve"> года достиг </w:t>
      </w:r>
      <w:r>
        <w:rPr>
          <w:sz w:val="28"/>
          <w:szCs w:val="28"/>
        </w:rPr>
        <w:t>124</w:t>
      </w:r>
      <w:r w:rsidRPr="00671D5D">
        <w:rPr>
          <w:sz w:val="28"/>
          <w:szCs w:val="28"/>
        </w:rPr>
        <w:t xml:space="preserve">%. </w:t>
      </w:r>
    </w:p>
    <w:p w14:paraId="6F6D8A3D" w14:textId="77777777" w:rsidR="00074670" w:rsidRPr="00671D5D" w:rsidRDefault="00074670" w:rsidP="00074670">
      <w:pPr>
        <w:spacing w:line="322" w:lineRule="exact"/>
        <w:ind w:left="20" w:right="20" w:firstLine="689"/>
        <w:jc w:val="both"/>
        <w:rPr>
          <w:sz w:val="28"/>
          <w:szCs w:val="28"/>
        </w:rPr>
      </w:pPr>
      <w:r w:rsidRPr="00671D5D">
        <w:rPr>
          <w:sz w:val="28"/>
          <w:szCs w:val="28"/>
        </w:rPr>
        <w:t xml:space="preserve">В целом анализ трудовых показателей экономики города Ростова-на-Дону, данные бюджетообразующих предприятий позволяют судить о положительных темпах роста заработной платы. </w:t>
      </w:r>
    </w:p>
    <w:p w14:paraId="585D3BB9" w14:textId="77777777" w:rsidR="00074670" w:rsidRPr="00671D5D" w:rsidRDefault="00074670" w:rsidP="00074670">
      <w:pPr>
        <w:spacing w:line="317" w:lineRule="exact"/>
        <w:ind w:left="20" w:right="20" w:firstLine="689"/>
        <w:jc w:val="both"/>
        <w:rPr>
          <w:sz w:val="28"/>
          <w:szCs w:val="28"/>
        </w:rPr>
      </w:pPr>
      <w:r w:rsidRPr="00671D5D">
        <w:rPr>
          <w:sz w:val="28"/>
          <w:szCs w:val="28"/>
        </w:rPr>
        <w:t>Фонд оплаты труда (далее – ФОТ) по полному кругу предприятий города Ростова-на-Дону в 202</w:t>
      </w:r>
      <w:r>
        <w:rPr>
          <w:sz w:val="28"/>
          <w:szCs w:val="28"/>
        </w:rPr>
        <w:t>4</w:t>
      </w:r>
      <w:r w:rsidRPr="00671D5D">
        <w:rPr>
          <w:sz w:val="28"/>
          <w:szCs w:val="28"/>
        </w:rPr>
        <w:t xml:space="preserve"> году прогнозировался в сумме </w:t>
      </w:r>
      <w:r>
        <w:rPr>
          <w:sz w:val="28"/>
          <w:szCs w:val="28"/>
        </w:rPr>
        <w:t xml:space="preserve">302 677,9 </w:t>
      </w:r>
      <w:r w:rsidRPr="00671D5D">
        <w:rPr>
          <w:sz w:val="28"/>
          <w:szCs w:val="28"/>
        </w:rPr>
        <w:t xml:space="preserve">млн рублей. </w:t>
      </w:r>
    </w:p>
    <w:p w14:paraId="0BC901E6" w14:textId="28F94842" w:rsidR="00074670" w:rsidRDefault="00074670" w:rsidP="00074670">
      <w:pPr>
        <w:spacing w:line="317" w:lineRule="exact"/>
        <w:ind w:left="20" w:right="20" w:firstLine="689"/>
        <w:jc w:val="both"/>
        <w:rPr>
          <w:sz w:val="28"/>
          <w:szCs w:val="28"/>
        </w:rPr>
      </w:pPr>
      <w:r w:rsidRPr="00671D5D">
        <w:rPr>
          <w:sz w:val="28"/>
          <w:szCs w:val="28"/>
        </w:rPr>
        <w:t>По итогам первой половины 202</w:t>
      </w:r>
      <w:r>
        <w:rPr>
          <w:sz w:val="28"/>
          <w:szCs w:val="28"/>
        </w:rPr>
        <w:t>4</w:t>
      </w:r>
      <w:r w:rsidRPr="00671D5D">
        <w:rPr>
          <w:sz w:val="28"/>
          <w:szCs w:val="28"/>
        </w:rPr>
        <w:t xml:space="preserve"> года ФОТ составил </w:t>
      </w:r>
      <w:r w:rsidRPr="00597D6C">
        <w:rPr>
          <w:sz w:val="28"/>
          <w:szCs w:val="28"/>
        </w:rPr>
        <w:t>177</w:t>
      </w:r>
      <w:r w:rsidR="00C75B3D" w:rsidRPr="00597D6C">
        <w:rPr>
          <w:sz w:val="28"/>
          <w:szCs w:val="28"/>
        </w:rPr>
        <w:t> </w:t>
      </w:r>
      <w:r w:rsidRPr="00597D6C">
        <w:rPr>
          <w:sz w:val="28"/>
          <w:szCs w:val="28"/>
        </w:rPr>
        <w:t xml:space="preserve">819,8 </w:t>
      </w:r>
      <w:r w:rsidRPr="00671D5D">
        <w:rPr>
          <w:sz w:val="28"/>
          <w:szCs w:val="28"/>
        </w:rPr>
        <w:t xml:space="preserve">млн рублей </w:t>
      </w:r>
      <w:r w:rsidR="00BE3B93">
        <w:rPr>
          <w:sz w:val="28"/>
          <w:szCs w:val="28"/>
        </w:rPr>
        <w:br/>
      </w:r>
      <w:r w:rsidRPr="00671D5D">
        <w:rPr>
          <w:sz w:val="28"/>
          <w:szCs w:val="28"/>
        </w:rPr>
        <w:t xml:space="preserve">с темпом роста </w:t>
      </w:r>
      <w:r>
        <w:rPr>
          <w:sz w:val="28"/>
          <w:szCs w:val="28"/>
        </w:rPr>
        <w:t>124</w:t>
      </w:r>
      <w:r w:rsidR="00BE3B93">
        <w:rPr>
          <w:sz w:val="28"/>
          <w:szCs w:val="28"/>
        </w:rPr>
        <w:t>,7</w:t>
      </w:r>
      <w:r w:rsidRPr="00671D5D">
        <w:rPr>
          <w:sz w:val="28"/>
          <w:szCs w:val="28"/>
        </w:rPr>
        <w:t> %. Прогнозируемый к выполнению показатель ФОТ по итогам 20</w:t>
      </w:r>
      <w:r>
        <w:rPr>
          <w:sz w:val="28"/>
          <w:szCs w:val="28"/>
        </w:rPr>
        <w:t>24</w:t>
      </w:r>
      <w:r w:rsidRPr="00671D5D">
        <w:rPr>
          <w:sz w:val="28"/>
          <w:szCs w:val="28"/>
        </w:rPr>
        <w:t xml:space="preserve"> будет достигнут. </w:t>
      </w:r>
    </w:p>
    <w:p w14:paraId="395A984A" w14:textId="77777777" w:rsidR="00074670" w:rsidRDefault="00074670" w:rsidP="00074670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63913083" w14:textId="77777777" w:rsidR="00074670" w:rsidRPr="00654FDD" w:rsidRDefault="00074670" w:rsidP="00074670">
      <w:pPr>
        <w:suppressAutoHyphens/>
        <w:ind w:firstLine="709"/>
        <w:contextualSpacing/>
        <w:jc w:val="both"/>
        <w:rPr>
          <w:sz w:val="28"/>
          <w:szCs w:val="28"/>
        </w:rPr>
      </w:pPr>
      <w:r w:rsidRPr="00074670">
        <w:rPr>
          <w:sz w:val="28"/>
          <w:szCs w:val="28"/>
          <w:u w:val="single"/>
        </w:rPr>
        <w:t>Мероприятия, направленные на достижение показателей прогноза по разделу «Труд»</w:t>
      </w:r>
      <w:r w:rsidRPr="00654FDD">
        <w:rPr>
          <w:sz w:val="28"/>
          <w:szCs w:val="28"/>
        </w:rPr>
        <w:t>:</w:t>
      </w:r>
    </w:p>
    <w:p w14:paraId="53FF056E" w14:textId="77777777" w:rsidR="00074670" w:rsidRPr="00654FDD" w:rsidRDefault="00074670" w:rsidP="00074670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79801FC1" w14:textId="63ADEB9B" w:rsidR="00074670" w:rsidRPr="00540A9C" w:rsidRDefault="00074670" w:rsidP="00074670">
      <w:pPr>
        <w:shd w:val="clear" w:color="auto" w:fill="FFFFFF" w:themeFill="background1"/>
        <w:tabs>
          <w:tab w:val="left" w:pos="284"/>
          <w:tab w:val="left" w:pos="9498"/>
        </w:tabs>
        <w:ind w:firstLine="709"/>
        <w:jc w:val="both"/>
        <w:rPr>
          <w:sz w:val="28"/>
          <w:szCs w:val="28"/>
        </w:rPr>
      </w:pPr>
      <w:r w:rsidRPr="00654FDD">
        <w:rPr>
          <w:sz w:val="28"/>
          <w:szCs w:val="28"/>
        </w:rPr>
        <w:t xml:space="preserve">1. Реализация областного трехстороннего соглашения. По состоянию </w:t>
      </w:r>
      <w:r>
        <w:rPr>
          <w:sz w:val="28"/>
          <w:szCs w:val="28"/>
        </w:rPr>
        <w:br/>
      </w:r>
      <w:r w:rsidRPr="00654FDD">
        <w:rPr>
          <w:sz w:val="28"/>
          <w:szCs w:val="28"/>
        </w:rPr>
        <w:t>на 01.07.202</w:t>
      </w:r>
      <w:r>
        <w:rPr>
          <w:sz w:val="28"/>
          <w:szCs w:val="28"/>
        </w:rPr>
        <w:t>4</w:t>
      </w:r>
      <w:r w:rsidRPr="00654FDD">
        <w:rPr>
          <w:sz w:val="28"/>
          <w:szCs w:val="28"/>
        </w:rPr>
        <w:t xml:space="preserve"> к соглашению присоединились </w:t>
      </w:r>
      <w:r>
        <w:rPr>
          <w:sz w:val="28"/>
          <w:szCs w:val="28"/>
        </w:rPr>
        <w:t>1</w:t>
      </w:r>
      <w:r w:rsidR="000E4959">
        <w:rPr>
          <w:sz w:val="28"/>
          <w:szCs w:val="28"/>
        </w:rPr>
        <w:t> </w:t>
      </w:r>
      <w:r>
        <w:rPr>
          <w:sz w:val="28"/>
          <w:szCs w:val="28"/>
        </w:rPr>
        <w:t>664</w:t>
      </w:r>
      <w:r w:rsidRPr="00654FDD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654FDD">
        <w:rPr>
          <w:sz w:val="28"/>
          <w:szCs w:val="28"/>
        </w:rPr>
        <w:t xml:space="preserve"> или </w:t>
      </w:r>
      <w:r>
        <w:rPr>
          <w:sz w:val="28"/>
          <w:szCs w:val="28"/>
        </w:rPr>
        <w:t>48,7</w:t>
      </w:r>
      <w:r w:rsidRPr="00654FDD">
        <w:rPr>
          <w:sz w:val="28"/>
          <w:szCs w:val="28"/>
        </w:rPr>
        <w:t xml:space="preserve"> % от числа </w:t>
      </w:r>
      <w:r w:rsidRPr="00540A9C">
        <w:rPr>
          <w:sz w:val="28"/>
          <w:szCs w:val="28"/>
        </w:rPr>
        <w:t xml:space="preserve">действующих на территории города организаций, подлежащих статистическому учету (3 419 единицы). </w:t>
      </w:r>
    </w:p>
    <w:p w14:paraId="4E307B1C" w14:textId="03E3787B" w:rsidR="00074670" w:rsidRPr="008B3EC8" w:rsidRDefault="00074670" w:rsidP="00C75B3D">
      <w:pPr>
        <w:shd w:val="clear" w:color="auto" w:fill="FFFFFF" w:themeFill="background1"/>
        <w:tabs>
          <w:tab w:val="left" w:pos="284"/>
          <w:tab w:val="left" w:pos="9498"/>
        </w:tabs>
        <w:ind w:firstLine="709"/>
        <w:jc w:val="both"/>
        <w:rPr>
          <w:sz w:val="28"/>
          <w:szCs w:val="28"/>
        </w:rPr>
      </w:pPr>
      <w:r w:rsidRPr="00540A9C">
        <w:rPr>
          <w:sz w:val="28"/>
          <w:szCs w:val="28"/>
        </w:rPr>
        <w:t>2. </w:t>
      </w:r>
      <w:r w:rsidR="00C75B3D">
        <w:rPr>
          <w:sz w:val="28"/>
          <w:szCs w:val="28"/>
        </w:rPr>
        <w:t>П</w:t>
      </w:r>
      <w:r w:rsidRPr="00540A9C">
        <w:rPr>
          <w:sz w:val="28"/>
          <w:szCs w:val="28"/>
        </w:rPr>
        <w:t>роведено 243 заседания комиссий по работе с недоимкой, погашена задолженность в сумме 652 млн</w:t>
      </w:r>
      <w:r w:rsidRPr="008B3EC8">
        <w:rPr>
          <w:sz w:val="28"/>
          <w:szCs w:val="28"/>
        </w:rPr>
        <w:t xml:space="preserve"> руб., </w:t>
      </w:r>
      <w:r>
        <w:rPr>
          <w:sz w:val="28"/>
          <w:szCs w:val="28"/>
        </w:rPr>
        <w:t>из них</w:t>
      </w:r>
      <w:r w:rsidRPr="008B3EC8">
        <w:rPr>
          <w:sz w:val="28"/>
          <w:szCs w:val="28"/>
        </w:rPr>
        <w:t xml:space="preserve"> в бюджет города </w:t>
      </w:r>
      <w:r>
        <w:rPr>
          <w:sz w:val="28"/>
          <w:szCs w:val="28"/>
        </w:rPr>
        <w:t xml:space="preserve">196,3 </w:t>
      </w:r>
      <w:r w:rsidRPr="008B3EC8">
        <w:rPr>
          <w:sz w:val="28"/>
          <w:szCs w:val="28"/>
        </w:rPr>
        <w:t>млн руб., в том числе:</w:t>
      </w:r>
    </w:p>
    <w:p w14:paraId="34EFB28C" w14:textId="2B2B12E2" w:rsidR="00074670" w:rsidRPr="008B3EC8" w:rsidRDefault="00074670" w:rsidP="00074670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8B3EC8">
        <w:rPr>
          <w:sz w:val="28"/>
          <w:szCs w:val="28"/>
        </w:rPr>
        <w:tab/>
        <w:t>–</w:t>
      </w:r>
      <w:r w:rsidR="00C75B3D">
        <w:rPr>
          <w:sz w:val="28"/>
          <w:szCs w:val="28"/>
        </w:rPr>
        <w:t> </w:t>
      </w:r>
      <w:r w:rsidRPr="008B3EC8">
        <w:rPr>
          <w:sz w:val="28"/>
          <w:szCs w:val="28"/>
        </w:rPr>
        <w:t xml:space="preserve">городской комиссией проведено </w:t>
      </w:r>
      <w:r>
        <w:rPr>
          <w:sz w:val="28"/>
          <w:szCs w:val="28"/>
        </w:rPr>
        <w:t>7</w:t>
      </w:r>
      <w:r w:rsidRPr="008B3EC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й</w:t>
      </w:r>
      <w:r w:rsidRPr="008B3EC8">
        <w:rPr>
          <w:sz w:val="28"/>
          <w:szCs w:val="28"/>
        </w:rPr>
        <w:t xml:space="preserve">, урегулирована задолженность </w:t>
      </w:r>
      <w:r w:rsidRPr="008B3EC8">
        <w:rPr>
          <w:sz w:val="28"/>
          <w:szCs w:val="28"/>
        </w:rPr>
        <w:br/>
        <w:t xml:space="preserve">в сумме </w:t>
      </w:r>
      <w:r>
        <w:rPr>
          <w:sz w:val="28"/>
          <w:szCs w:val="28"/>
        </w:rPr>
        <w:t>83,8</w:t>
      </w:r>
      <w:r w:rsidRPr="008B3EC8">
        <w:rPr>
          <w:sz w:val="28"/>
          <w:szCs w:val="28"/>
        </w:rPr>
        <w:t xml:space="preserve"> млн руб</w:t>
      </w:r>
      <w:r w:rsidR="00C75B3D">
        <w:rPr>
          <w:sz w:val="28"/>
          <w:szCs w:val="28"/>
        </w:rPr>
        <w:t>лей</w:t>
      </w:r>
      <w:r w:rsidRPr="008B3EC8">
        <w:rPr>
          <w:sz w:val="28"/>
          <w:szCs w:val="28"/>
        </w:rPr>
        <w:t xml:space="preserve">, в том числе в бюджет города </w:t>
      </w:r>
      <w:r>
        <w:rPr>
          <w:sz w:val="28"/>
          <w:szCs w:val="28"/>
        </w:rPr>
        <w:t>9,4</w:t>
      </w:r>
      <w:r w:rsidRPr="008B3EC8">
        <w:rPr>
          <w:sz w:val="28"/>
          <w:szCs w:val="28"/>
        </w:rPr>
        <w:t xml:space="preserve"> млн рублей;</w:t>
      </w:r>
    </w:p>
    <w:p w14:paraId="6AA16260" w14:textId="60710DD7" w:rsidR="00074670" w:rsidRDefault="00074670" w:rsidP="00074670">
      <w:p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8B3EC8">
        <w:rPr>
          <w:sz w:val="28"/>
          <w:szCs w:val="28"/>
        </w:rPr>
        <w:tab/>
        <w:t>–</w:t>
      </w:r>
      <w:r w:rsidR="00C75B3D">
        <w:rPr>
          <w:sz w:val="28"/>
          <w:szCs w:val="28"/>
        </w:rPr>
        <w:t> </w:t>
      </w:r>
      <w:r w:rsidRPr="008B3EC8">
        <w:rPr>
          <w:sz w:val="28"/>
          <w:szCs w:val="28"/>
        </w:rPr>
        <w:t xml:space="preserve">в районных администрациях с начала года проведено </w:t>
      </w:r>
      <w:r>
        <w:rPr>
          <w:sz w:val="28"/>
          <w:szCs w:val="28"/>
        </w:rPr>
        <w:t xml:space="preserve">236 </w:t>
      </w:r>
      <w:r w:rsidRPr="008B3EC8">
        <w:rPr>
          <w:sz w:val="28"/>
          <w:szCs w:val="28"/>
        </w:rPr>
        <w:t>заседани</w:t>
      </w:r>
      <w:r>
        <w:rPr>
          <w:sz w:val="28"/>
          <w:szCs w:val="28"/>
        </w:rPr>
        <w:t>й</w:t>
      </w:r>
      <w:r w:rsidRPr="008B3EC8">
        <w:rPr>
          <w:sz w:val="28"/>
          <w:szCs w:val="28"/>
        </w:rPr>
        <w:t xml:space="preserve"> комиссий по мобилизации налогов и платежей в бюджет, урегулирована задолженность в сумме </w:t>
      </w:r>
      <w:r>
        <w:rPr>
          <w:sz w:val="28"/>
          <w:szCs w:val="28"/>
        </w:rPr>
        <w:t>568,3</w:t>
      </w:r>
      <w:r w:rsidRPr="008B3EC8">
        <w:rPr>
          <w:sz w:val="28"/>
          <w:szCs w:val="28"/>
        </w:rPr>
        <w:t xml:space="preserve"> млн руб</w:t>
      </w:r>
      <w:r w:rsidR="00C75B3D">
        <w:rPr>
          <w:sz w:val="28"/>
          <w:szCs w:val="28"/>
        </w:rPr>
        <w:t>лей</w:t>
      </w:r>
      <w:r w:rsidRPr="008B3EC8">
        <w:rPr>
          <w:sz w:val="28"/>
          <w:szCs w:val="28"/>
        </w:rPr>
        <w:t xml:space="preserve">, в том числе в бюджет города </w:t>
      </w:r>
      <w:r>
        <w:rPr>
          <w:sz w:val="28"/>
          <w:szCs w:val="28"/>
        </w:rPr>
        <w:t>186,9</w:t>
      </w:r>
      <w:r w:rsidRPr="008B3EC8">
        <w:rPr>
          <w:sz w:val="28"/>
          <w:szCs w:val="28"/>
        </w:rPr>
        <w:t xml:space="preserve"> млн рублей.</w:t>
      </w:r>
    </w:p>
    <w:p w14:paraId="4C47DB95" w14:textId="46F27F3F" w:rsidR="00074670" w:rsidRPr="00381D62" w:rsidRDefault="00074670" w:rsidP="00074670">
      <w:pPr>
        <w:shd w:val="clear" w:color="auto" w:fill="FFFFFF" w:themeFill="background1"/>
        <w:tabs>
          <w:tab w:val="left" w:pos="284"/>
          <w:tab w:val="left" w:pos="9498"/>
        </w:tabs>
        <w:ind w:firstLine="709"/>
        <w:jc w:val="both"/>
        <w:rPr>
          <w:sz w:val="28"/>
          <w:szCs w:val="28"/>
        </w:rPr>
      </w:pPr>
      <w:r w:rsidRPr="00381D62">
        <w:rPr>
          <w:sz w:val="28"/>
          <w:szCs w:val="28"/>
        </w:rPr>
        <w:lastRenderedPageBreak/>
        <w:t xml:space="preserve">3. На постоянной основе проводится разъяснительная работа </w:t>
      </w:r>
      <w:r w:rsidRPr="00381D62">
        <w:rPr>
          <w:sz w:val="28"/>
          <w:szCs w:val="28"/>
        </w:rPr>
        <w:br/>
        <w:t>с работодателями, в том числе через средства массовой информации, по вопросам необходимости повышения уровня оплаты труда и недопущения использования «серых» схем оплаты труда. По результатам мониторинга снижения уровня неформальной занятости</w:t>
      </w:r>
      <w:r>
        <w:rPr>
          <w:sz w:val="28"/>
          <w:szCs w:val="28"/>
        </w:rPr>
        <w:t xml:space="preserve"> </w:t>
      </w:r>
      <w:r w:rsidRPr="00381D62">
        <w:rPr>
          <w:sz w:val="28"/>
          <w:szCs w:val="28"/>
        </w:rPr>
        <w:t>в городе Ростове-на-Дону на 30.06.202</w:t>
      </w:r>
      <w:r>
        <w:rPr>
          <w:sz w:val="28"/>
          <w:szCs w:val="28"/>
        </w:rPr>
        <w:t>4</w:t>
      </w:r>
      <w:r w:rsidRPr="00381D62">
        <w:rPr>
          <w:sz w:val="28"/>
          <w:szCs w:val="28"/>
        </w:rPr>
        <w:t xml:space="preserve"> количество лиц,</w:t>
      </w:r>
      <w:r w:rsidR="00C9326D">
        <w:rPr>
          <w:sz w:val="28"/>
          <w:szCs w:val="28"/>
        </w:rPr>
        <w:br/>
      </w:r>
      <w:r w:rsidRPr="00381D62">
        <w:rPr>
          <w:sz w:val="28"/>
          <w:szCs w:val="28"/>
        </w:rPr>
        <w:t xml:space="preserve"> с которыми работодатели заключили трудовые договоры на предприятиях города – </w:t>
      </w:r>
      <w:r>
        <w:rPr>
          <w:sz w:val="28"/>
          <w:szCs w:val="28"/>
        </w:rPr>
        <w:t>2</w:t>
      </w:r>
      <w:r w:rsidR="00C75B3D">
        <w:rPr>
          <w:sz w:val="28"/>
          <w:szCs w:val="28"/>
        </w:rPr>
        <w:t> </w:t>
      </w:r>
      <w:r>
        <w:rPr>
          <w:sz w:val="28"/>
          <w:szCs w:val="28"/>
        </w:rPr>
        <w:t>006</w:t>
      </w:r>
      <w:r w:rsidRPr="00381D62">
        <w:rPr>
          <w:sz w:val="28"/>
          <w:szCs w:val="28"/>
        </w:rPr>
        <w:t xml:space="preserve"> чел</w:t>
      </w:r>
      <w:r w:rsidR="00C75B3D">
        <w:rPr>
          <w:sz w:val="28"/>
          <w:szCs w:val="28"/>
        </w:rPr>
        <w:t>овек</w:t>
      </w:r>
      <w:r w:rsidRPr="00381D62">
        <w:rPr>
          <w:sz w:val="28"/>
          <w:szCs w:val="28"/>
        </w:rPr>
        <w:t>, контрольный показатель на 202</w:t>
      </w:r>
      <w:r>
        <w:rPr>
          <w:sz w:val="28"/>
          <w:szCs w:val="28"/>
        </w:rPr>
        <w:t>4</w:t>
      </w:r>
      <w:r w:rsidRPr="00381D62">
        <w:rPr>
          <w:sz w:val="28"/>
          <w:szCs w:val="28"/>
        </w:rPr>
        <w:t xml:space="preserve"> год (3</w:t>
      </w:r>
      <w:r w:rsidR="00C75B3D">
        <w:rPr>
          <w:sz w:val="28"/>
          <w:szCs w:val="28"/>
        </w:rPr>
        <w:t> </w:t>
      </w:r>
      <w:r>
        <w:rPr>
          <w:sz w:val="28"/>
          <w:szCs w:val="28"/>
        </w:rPr>
        <w:t>570</w:t>
      </w:r>
      <w:r w:rsidRPr="00381D62">
        <w:rPr>
          <w:sz w:val="28"/>
          <w:szCs w:val="28"/>
        </w:rPr>
        <w:t xml:space="preserve"> чел</w:t>
      </w:r>
      <w:r w:rsidR="00C75B3D">
        <w:rPr>
          <w:sz w:val="28"/>
          <w:szCs w:val="28"/>
        </w:rPr>
        <w:t>овек</w:t>
      </w:r>
      <w:r w:rsidRPr="00381D62">
        <w:rPr>
          <w:sz w:val="28"/>
          <w:szCs w:val="28"/>
        </w:rPr>
        <w:t xml:space="preserve">) выполнен </w:t>
      </w:r>
      <w:r w:rsidR="00C9326D">
        <w:rPr>
          <w:sz w:val="28"/>
          <w:szCs w:val="28"/>
        </w:rPr>
        <w:br/>
      </w:r>
      <w:r w:rsidRPr="00381D62">
        <w:rPr>
          <w:sz w:val="28"/>
          <w:szCs w:val="28"/>
        </w:rPr>
        <w:t xml:space="preserve">на </w:t>
      </w:r>
      <w:r>
        <w:rPr>
          <w:sz w:val="28"/>
          <w:szCs w:val="28"/>
        </w:rPr>
        <w:t>56,2</w:t>
      </w:r>
      <w:r w:rsidR="00C75B3D">
        <w:rPr>
          <w:sz w:val="28"/>
          <w:szCs w:val="28"/>
        </w:rPr>
        <w:t> </w:t>
      </w:r>
      <w:r w:rsidRPr="00381D62">
        <w:rPr>
          <w:sz w:val="28"/>
          <w:szCs w:val="28"/>
        </w:rPr>
        <w:t xml:space="preserve">%. </w:t>
      </w:r>
    </w:p>
    <w:p w14:paraId="7BBFD3BE" w14:textId="33C15A15" w:rsidR="00074670" w:rsidRPr="0020149A" w:rsidRDefault="00074670" w:rsidP="0007467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0149A">
        <w:rPr>
          <w:sz w:val="28"/>
          <w:szCs w:val="28"/>
        </w:rPr>
        <w:t>4. Оказание консультативной поддержки в центре развития предпринимательства «Новый Ростов» для желающих открыть собственное дело</w:t>
      </w:r>
      <w:r w:rsidR="00C75B3D">
        <w:rPr>
          <w:sz w:val="28"/>
          <w:szCs w:val="28"/>
        </w:rPr>
        <w:br/>
      </w:r>
      <w:r w:rsidRPr="0020149A">
        <w:rPr>
          <w:sz w:val="28"/>
          <w:szCs w:val="28"/>
        </w:rPr>
        <w:t>или зарегистрироваться самозанятым (</w:t>
      </w:r>
      <w:r>
        <w:rPr>
          <w:sz w:val="28"/>
          <w:szCs w:val="28"/>
        </w:rPr>
        <w:t>184</w:t>
      </w:r>
      <w:r w:rsidRPr="0020149A">
        <w:rPr>
          <w:sz w:val="28"/>
          <w:szCs w:val="28"/>
        </w:rPr>
        <w:t xml:space="preserve"> услуги). </w:t>
      </w:r>
    </w:p>
    <w:p w14:paraId="092B2074" w14:textId="77777777" w:rsidR="00074670" w:rsidRPr="00FF3DB8" w:rsidRDefault="00074670" w:rsidP="00074670">
      <w:pPr>
        <w:ind w:firstLine="709"/>
        <w:jc w:val="both"/>
        <w:rPr>
          <w:sz w:val="28"/>
          <w:szCs w:val="28"/>
        </w:rPr>
      </w:pPr>
      <w:r w:rsidRPr="00FF3DB8">
        <w:rPr>
          <w:sz w:val="28"/>
          <w:szCs w:val="28"/>
        </w:rPr>
        <w:t>5. </w:t>
      </w:r>
      <w:r w:rsidRPr="0020149A">
        <w:rPr>
          <w:sz w:val="28"/>
          <w:szCs w:val="28"/>
        </w:rPr>
        <w:t xml:space="preserve">На профессиональное обучение и получение дополнительного профессионального образования по востребованным на рынке труда профессиям направлено </w:t>
      </w:r>
      <w:r>
        <w:rPr>
          <w:sz w:val="28"/>
          <w:szCs w:val="28"/>
        </w:rPr>
        <w:t>282</w:t>
      </w:r>
      <w:r w:rsidRPr="0020149A">
        <w:rPr>
          <w:sz w:val="28"/>
          <w:szCs w:val="28"/>
        </w:rPr>
        <w:t xml:space="preserve"> человека; 2</w:t>
      </w:r>
      <w:r>
        <w:rPr>
          <w:sz w:val="28"/>
          <w:szCs w:val="28"/>
        </w:rPr>
        <w:t>4</w:t>
      </w:r>
      <w:r w:rsidRPr="0020149A">
        <w:rPr>
          <w:sz w:val="28"/>
          <w:szCs w:val="28"/>
        </w:rPr>
        <w:t xml:space="preserve"> граждан имеющих инвалидность.</w:t>
      </w:r>
    </w:p>
    <w:p w14:paraId="5688C281" w14:textId="77777777" w:rsidR="00074670" w:rsidRPr="0020149A" w:rsidRDefault="00074670" w:rsidP="00074670">
      <w:pPr>
        <w:spacing w:line="360" w:lineRule="auto"/>
        <w:ind w:firstLine="708"/>
        <w:jc w:val="both"/>
        <w:rPr>
          <w:sz w:val="28"/>
          <w:szCs w:val="28"/>
        </w:rPr>
      </w:pPr>
    </w:p>
    <w:p w14:paraId="5697E284" w14:textId="1744B488" w:rsidR="00227E3E" w:rsidRPr="009911F7" w:rsidRDefault="00013A9A" w:rsidP="001C700F">
      <w:pPr>
        <w:jc w:val="center"/>
        <w:rPr>
          <w:b/>
          <w:sz w:val="28"/>
          <w:szCs w:val="28"/>
        </w:rPr>
      </w:pPr>
      <w:r w:rsidRPr="009911F7">
        <w:rPr>
          <w:b/>
          <w:sz w:val="28"/>
          <w:szCs w:val="28"/>
          <w:lang w:val="en-US"/>
        </w:rPr>
        <w:t>VII</w:t>
      </w:r>
      <w:r w:rsidRPr="009911F7">
        <w:rPr>
          <w:b/>
          <w:sz w:val="28"/>
          <w:szCs w:val="28"/>
        </w:rPr>
        <w:t xml:space="preserve"> р</w:t>
      </w:r>
      <w:r w:rsidR="005E2FEC" w:rsidRPr="009911F7">
        <w:rPr>
          <w:b/>
          <w:sz w:val="28"/>
          <w:szCs w:val="28"/>
        </w:rPr>
        <w:t>аздел «Финансы»</w:t>
      </w:r>
    </w:p>
    <w:p w14:paraId="1BD9D08D" w14:textId="77777777" w:rsidR="007E4C4B" w:rsidRPr="00224171" w:rsidRDefault="007E4C4B" w:rsidP="004E7075">
      <w:pPr>
        <w:jc w:val="center"/>
        <w:rPr>
          <w:b/>
          <w:sz w:val="28"/>
          <w:szCs w:val="28"/>
          <w:highlight w:val="green"/>
        </w:rPr>
      </w:pPr>
    </w:p>
    <w:p w14:paraId="0E226899" w14:textId="0EA0D812" w:rsidR="004E7075" w:rsidRPr="00B7757F" w:rsidRDefault="007E4C4B" w:rsidP="008A15F2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 w:rsidRPr="00B7757F">
        <w:rPr>
          <w:bCs/>
          <w:sz w:val="28"/>
          <w:szCs w:val="28"/>
        </w:rPr>
        <w:t xml:space="preserve">По предварительной оценке в </w:t>
      </w:r>
      <w:r w:rsidRPr="00B7757F">
        <w:rPr>
          <w:bCs/>
          <w:sz w:val="28"/>
          <w:szCs w:val="28"/>
          <w:lang w:val="en-US"/>
        </w:rPr>
        <w:t>I</w:t>
      </w:r>
      <w:r w:rsidRPr="00B7757F">
        <w:rPr>
          <w:bCs/>
          <w:sz w:val="28"/>
          <w:szCs w:val="28"/>
        </w:rPr>
        <w:t xml:space="preserve"> </w:t>
      </w:r>
      <w:r w:rsidR="001D4F06" w:rsidRPr="00B7757F">
        <w:rPr>
          <w:bCs/>
          <w:sz w:val="28"/>
          <w:szCs w:val="28"/>
        </w:rPr>
        <w:t>полугодии</w:t>
      </w:r>
      <w:r w:rsidR="006B17A8" w:rsidRPr="00B7757F">
        <w:rPr>
          <w:bCs/>
          <w:sz w:val="28"/>
          <w:szCs w:val="28"/>
        </w:rPr>
        <w:t xml:space="preserve"> 202</w:t>
      </w:r>
      <w:r w:rsidR="00B670D1" w:rsidRPr="00B7757F">
        <w:rPr>
          <w:bCs/>
          <w:sz w:val="28"/>
          <w:szCs w:val="28"/>
        </w:rPr>
        <w:t>4</w:t>
      </w:r>
      <w:r w:rsidRPr="00B7757F">
        <w:rPr>
          <w:bCs/>
          <w:sz w:val="28"/>
          <w:szCs w:val="28"/>
        </w:rPr>
        <w:t xml:space="preserve"> года прибыль прибыльных предприятий по полному кругу предприятий </w:t>
      </w:r>
      <w:r w:rsidR="00F17E53" w:rsidRPr="006C2D6B">
        <w:rPr>
          <w:bCs/>
          <w:sz w:val="28"/>
          <w:szCs w:val="28"/>
        </w:rPr>
        <w:t>увеличилась</w:t>
      </w:r>
      <w:r w:rsidR="00E648E8" w:rsidRPr="006C2D6B">
        <w:rPr>
          <w:bCs/>
          <w:sz w:val="28"/>
          <w:szCs w:val="28"/>
        </w:rPr>
        <w:t xml:space="preserve"> на</w:t>
      </w:r>
      <w:r w:rsidRPr="006C2D6B">
        <w:rPr>
          <w:bCs/>
          <w:sz w:val="28"/>
          <w:szCs w:val="28"/>
        </w:rPr>
        <w:t xml:space="preserve"> </w:t>
      </w:r>
      <w:r w:rsidR="001547E2">
        <w:rPr>
          <w:bCs/>
          <w:sz w:val="28"/>
          <w:szCs w:val="28"/>
        </w:rPr>
        <w:t>17</w:t>
      </w:r>
      <w:r w:rsidR="00C90122" w:rsidRPr="006C2D6B">
        <w:rPr>
          <w:bCs/>
          <w:sz w:val="28"/>
          <w:szCs w:val="28"/>
        </w:rPr>
        <w:t>,</w:t>
      </w:r>
      <w:r w:rsidR="006C2D6B" w:rsidRPr="006C2D6B">
        <w:rPr>
          <w:bCs/>
          <w:sz w:val="28"/>
          <w:szCs w:val="28"/>
        </w:rPr>
        <w:t>7</w:t>
      </w:r>
      <w:r w:rsidR="00694C6A" w:rsidRPr="006C2D6B">
        <w:rPr>
          <w:bCs/>
          <w:sz w:val="28"/>
          <w:szCs w:val="28"/>
        </w:rPr>
        <w:t> </w:t>
      </w:r>
      <w:r w:rsidRPr="006C2D6B">
        <w:rPr>
          <w:bCs/>
          <w:sz w:val="28"/>
          <w:szCs w:val="28"/>
        </w:rPr>
        <w:t>%</w:t>
      </w:r>
      <w:r w:rsidR="00E648E8" w:rsidRPr="006C2D6B">
        <w:rPr>
          <w:bCs/>
          <w:sz w:val="28"/>
          <w:szCs w:val="28"/>
        </w:rPr>
        <w:t>,</w:t>
      </w:r>
      <w:r w:rsidRPr="006C2D6B">
        <w:rPr>
          <w:bCs/>
          <w:sz w:val="28"/>
          <w:szCs w:val="28"/>
        </w:rPr>
        <w:t xml:space="preserve"> и составила </w:t>
      </w:r>
      <w:r w:rsidR="001547E2">
        <w:rPr>
          <w:bCs/>
          <w:sz w:val="28"/>
          <w:szCs w:val="28"/>
        </w:rPr>
        <w:t>202</w:t>
      </w:r>
      <w:r w:rsidR="00C90122" w:rsidRPr="008B73EF">
        <w:rPr>
          <w:bCs/>
          <w:sz w:val="28"/>
          <w:szCs w:val="28"/>
        </w:rPr>
        <w:t> </w:t>
      </w:r>
      <w:r w:rsidR="001547E2">
        <w:rPr>
          <w:bCs/>
          <w:sz w:val="28"/>
          <w:szCs w:val="28"/>
        </w:rPr>
        <w:t>189</w:t>
      </w:r>
      <w:r w:rsidR="00C90122" w:rsidRPr="008B73EF">
        <w:rPr>
          <w:bCs/>
          <w:sz w:val="28"/>
          <w:szCs w:val="28"/>
        </w:rPr>
        <w:t>,</w:t>
      </w:r>
      <w:r w:rsidR="001547E2">
        <w:rPr>
          <w:bCs/>
          <w:sz w:val="28"/>
          <w:szCs w:val="28"/>
        </w:rPr>
        <w:t>1</w:t>
      </w:r>
      <w:r w:rsidR="007D3F14" w:rsidRPr="008B73EF">
        <w:rPr>
          <w:bCs/>
          <w:sz w:val="28"/>
          <w:szCs w:val="28"/>
        </w:rPr>
        <w:t xml:space="preserve"> млн</w:t>
      </w:r>
      <w:r w:rsidRPr="008B73EF">
        <w:rPr>
          <w:bCs/>
          <w:sz w:val="28"/>
          <w:szCs w:val="28"/>
        </w:rPr>
        <w:t xml:space="preserve"> рублей, прогнозное</w:t>
      </w:r>
      <w:r w:rsidRPr="00B7757F">
        <w:rPr>
          <w:bCs/>
          <w:sz w:val="28"/>
          <w:szCs w:val="28"/>
        </w:rPr>
        <w:t xml:space="preserve"> значение</w:t>
      </w:r>
      <w:r w:rsidR="006B17A8" w:rsidRPr="00B7757F">
        <w:rPr>
          <w:bCs/>
          <w:sz w:val="28"/>
          <w:szCs w:val="28"/>
        </w:rPr>
        <w:t xml:space="preserve"> на 202</w:t>
      </w:r>
      <w:r w:rsidR="00B7757F" w:rsidRPr="00B7757F">
        <w:rPr>
          <w:bCs/>
          <w:sz w:val="28"/>
          <w:szCs w:val="28"/>
        </w:rPr>
        <w:t>4</w:t>
      </w:r>
      <w:r w:rsidR="002770F2" w:rsidRPr="00B7757F">
        <w:rPr>
          <w:bCs/>
          <w:sz w:val="28"/>
          <w:szCs w:val="28"/>
        </w:rPr>
        <w:t xml:space="preserve"> год составляет </w:t>
      </w:r>
      <w:r w:rsidR="00B7757F" w:rsidRPr="00B7757F">
        <w:rPr>
          <w:bCs/>
          <w:sz w:val="28"/>
          <w:szCs w:val="28"/>
        </w:rPr>
        <w:t>245</w:t>
      </w:r>
      <w:r w:rsidR="00CE648E" w:rsidRPr="00B7757F">
        <w:rPr>
          <w:bCs/>
          <w:sz w:val="28"/>
          <w:szCs w:val="28"/>
        </w:rPr>
        <w:t> </w:t>
      </w:r>
      <w:r w:rsidR="00B7757F" w:rsidRPr="00B7757F">
        <w:rPr>
          <w:bCs/>
          <w:sz w:val="28"/>
          <w:szCs w:val="28"/>
        </w:rPr>
        <w:t>958</w:t>
      </w:r>
      <w:r w:rsidR="00CE648E" w:rsidRPr="00B7757F">
        <w:rPr>
          <w:bCs/>
          <w:sz w:val="28"/>
          <w:szCs w:val="28"/>
        </w:rPr>
        <w:t>,</w:t>
      </w:r>
      <w:r w:rsidR="00B7757F" w:rsidRPr="00B7757F">
        <w:rPr>
          <w:bCs/>
          <w:sz w:val="28"/>
          <w:szCs w:val="28"/>
        </w:rPr>
        <w:t>2</w:t>
      </w:r>
      <w:r w:rsidR="00FD4591" w:rsidRPr="00B7757F">
        <w:rPr>
          <w:bCs/>
          <w:sz w:val="28"/>
          <w:szCs w:val="28"/>
        </w:rPr>
        <w:t xml:space="preserve"> </w:t>
      </w:r>
      <w:r w:rsidR="008722BE" w:rsidRPr="00B7757F">
        <w:rPr>
          <w:bCs/>
          <w:sz w:val="28"/>
          <w:szCs w:val="28"/>
        </w:rPr>
        <w:t>млн</w:t>
      </w:r>
      <w:r w:rsidR="001B29A6" w:rsidRPr="00B7757F">
        <w:rPr>
          <w:bCs/>
          <w:sz w:val="28"/>
          <w:szCs w:val="28"/>
        </w:rPr>
        <w:t xml:space="preserve"> рублей.</w:t>
      </w:r>
    </w:p>
    <w:p w14:paraId="591371F9" w14:textId="650125E8" w:rsidR="001B29A6" w:rsidRPr="00B7757F" w:rsidRDefault="001B29A6" w:rsidP="008A15F2">
      <w:pPr>
        <w:ind w:firstLine="708"/>
        <w:jc w:val="both"/>
        <w:rPr>
          <w:bCs/>
          <w:sz w:val="28"/>
          <w:szCs w:val="28"/>
        </w:rPr>
      </w:pPr>
      <w:r w:rsidRPr="00B7757F">
        <w:rPr>
          <w:bCs/>
          <w:sz w:val="28"/>
          <w:szCs w:val="28"/>
        </w:rPr>
        <w:t xml:space="preserve">Прибыль прибыльных предприятий по кругу крупных и средних </w:t>
      </w:r>
      <w:r w:rsidR="00492D07">
        <w:rPr>
          <w:bCs/>
          <w:sz w:val="28"/>
          <w:szCs w:val="28"/>
        </w:rPr>
        <w:t>снизилась</w:t>
      </w:r>
      <w:r w:rsidR="009B22E8" w:rsidRPr="00B7757F">
        <w:rPr>
          <w:bCs/>
          <w:sz w:val="28"/>
          <w:szCs w:val="28"/>
        </w:rPr>
        <w:t xml:space="preserve"> </w:t>
      </w:r>
      <w:r w:rsidR="008758B0" w:rsidRPr="00B7757F">
        <w:rPr>
          <w:bCs/>
          <w:sz w:val="28"/>
          <w:szCs w:val="28"/>
        </w:rPr>
        <w:br/>
      </w:r>
      <w:r w:rsidR="00492D07" w:rsidRPr="00492D07">
        <w:rPr>
          <w:bCs/>
          <w:sz w:val="28"/>
          <w:szCs w:val="28"/>
        </w:rPr>
        <w:t>на</w:t>
      </w:r>
      <w:r w:rsidR="009B22E8" w:rsidRPr="00492D07">
        <w:rPr>
          <w:bCs/>
          <w:sz w:val="28"/>
          <w:szCs w:val="28"/>
        </w:rPr>
        <w:t xml:space="preserve"> </w:t>
      </w:r>
      <w:r w:rsidR="00492D07" w:rsidRPr="00492D07">
        <w:rPr>
          <w:bCs/>
          <w:sz w:val="28"/>
          <w:szCs w:val="28"/>
        </w:rPr>
        <w:t>29,7 %</w:t>
      </w:r>
      <w:r w:rsidRPr="00492D07">
        <w:rPr>
          <w:bCs/>
          <w:sz w:val="28"/>
          <w:szCs w:val="28"/>
        </w:rPr>
        <w:t>,</w:t>
      </w:r>
      <w:r w:rsidRPr="00B7757F">
        <w:rPr>
          <w:bCs/>
          <w:sz w:val="28"/>
          <w:szCs w:val="28"/>
        </w:rPr>
        <w:t xml:space="preserve"> и составила </w:t>
      </w:r>
      <w:r w:rsidR="00B7757F" w:rsidRPr="00B7757F">
        <w:rPr>
          <w:bCs/>
          <w:sz w:val="28"/>
          <w:szCs w:val="28"/>
        </w:rPr>
        <w:t>90</w:t>
      </w:r>
      <w:r w:rsidR="008B73EF">
        <w:rPr>
          <w:bCs/>
          <w:sz w:val="28"/>
          <w:szCs w:val="28"/>
        </w:rPr>
        <w:t> </w:t>
      </w:r>
      <w:r w:rsidR="00B7757F" w:rsidRPr="00B7757F">
        <w:rPr>
          <w:bCs/>
          <w:sz w:val="28"/>
          <w:szCs w:val="28"/>
        </w:rPr>
        <w:t>969</w:t>
      </w:r>
      <w:r w:rsidR="008B73EF">
        <w:rPr>
          <w:bCs/>
          <w:sz w:val="28"/>
          <w:szCs w:val="28"/>
        </w:rPr>
        <w:t>,3</w:t>
      </w:r>
      <w:r w:rsidR="00BF79B2" w:rsidRPr="00B7757F">
        <w:rPr>
          <w:bCs/>
          <w:sz w:val="28"/>
          <w:szCs w:val="28"/>
        </w:rPr>
        <w:t xml:space="preserve"> млн</w:t>
      </w:r>
      <w:r w:rsidRPr="00B7757F">
        <w:rPr>
          <w:bCs/>
          <w:sz w:val="28"/>
          <w:szCs w:val="28"/>
        </w:rPr>
        <w:t xml:space="preserve"> ру</w:t>
      </w:r>
      <w:r w:rsidR="00DC5CCF" w:rsidRPr="00B7757F">
        <w:rPr>
          <w:bCs/>
          <w:sz w:val="28"/>
          <w:szCs w:val="28"/>
        </w:rPr>
        <w:t>б</w:t>
      </w:r>
      <w:r w:rsidR="006B17A8" w:rsidRPr="00B7757F">
        <w:rPr>
          <w:bCs/>
          <w:sz w:val="28"/>
          <w:szCs w:val="28"/>
        </w:rPr>
        <w:t>лей, прогнозное значение на 202</w:t>
      </w:r>
      <w:r w:rsidR="00B7757F" w:rsidRPr="00B7757F">
        <w:rPr>
          <w:bCs/>
          <w:sz w:val="28"/>
          <w:szCs w:val="28"/>
        </w:rPr>
        <w:t>4</w:t>
      </w:r>
      <w:r w:rsidR="00DC5CCF" w:rsidRPr="00B7757F">
        <w:rPr>
          <w:bCs/>
          <w:sz w:val="28"/>
          <w:szCs w:val="28"/>
        </w:rPr>
        <w:t xml:space="preserve"> год – </w:t>
      </w:r>
      <w:r w:rsidR="00B7757F" w:rsidRPr="00B7757F">
        <w:rPr>
          <w:bCs/>
          <w:sz w:val="28"/>
          <w:szCs w:val="28"/>
        </w:rPr>
        <w:t>245</w:t>
      </w:r>
      <w:r w:rsidR="00C90122" w:rsidRPr="00B7757F">
        <w:rPr>
          <w:bCs/>
          <w:sz w:val="28"/>
          <w:szCs w:val="28"/>
        </w:rPr>
        <w:t> </w:t>
      </w:r>
      <w:r w:rsidR="00B7757F" w:rsidRPr="00B7757F">
        <w:rPr>
          <w:bCs/>
          <w:sz w:val="28"/>
          <w:szCs w:val="28"/>
        </w:rPr>
        <w:t>958</w:t>
      </w:r>
      <w:r w:rsidR="00C90122" w:rsidRPr="00B7757F">
        <w:rPr>
          <w:bCs/>
          <w:sz w:val="28"/>
          <w:szCs w:val="28"/>
        </w:rPr>
        <w:t>,</w:t>
      </w:r>
      <w:r w:rsidR="00B7757F" w:rsidRPr="00B7757F">
        <w:rPr>
          <w:bCs/>
          <w:sz w:val="28"/>
          <w:szCs w:val="28"/>
        </w:rPr>
        <w:t>2</w:t>
      </w:r>
      <w:r w:rsidR="00A15F27" w:rsidRPr="00B7757F">
        <w:rPr>
          <w:bCs/>
          <w:sz w:val="28"/>
          <w:szCs w:val="28"/>
        </w:rPr>
        <w:t xml:space="preserve"> </w:t>
      </w:r>
      <w:r w:rsidR="007D3F14" w:rsidRPr="00B7757F">
        <w:rPr>
          <w:bCs/>
          <w:sz w:val="28"/>
          <w:szCs w:val="28"/>
        </w:rPr>
        <w:t>млн</w:t>
      </w:r>
      <w:r w:rsidRPr="00B7757F">
        <w:rPr>
          <w:bCs/>
          <w:sz w:val="28"/>
          <w:szCs w:val="28"/>
        </w:rPr>
        <w:t xml:space="preserve"> рублей.</w:t>
      </w:r>
    </w:p>
    <w:p w14:paraId="5A0846BB" w14:textId="132E0FFD" w:rsidR="00635308" w:rsidRPr="004572B2" w:rsidRDefault="00635308" w:rsidP="006B17A8">
      <w:pPr>
        <w:ind w:firstLine="709"/>
        <w:jc w:val="both"/>
        <w:rPr>
          <w:spacing w:val="20"/>
          <w:sz w:val="24"/>
          <w:szCs w:val="24"/>
        </w:rPr>
      </w:pPr>
      <w:r w:rsidRPr="004572B2">
        <w:rPr>
          <w:bCs/>
          <w:sz w:val="28"/>
          <w:szCs w:val="28"/>
        </w:rPr>
        <w:t>Удельный вес убыточны</w:t>
      </w:r>
      <w:r w:rsidR="006B17A8" w:rsidRPr="004572B2">
        <w:rPr>
          <w:bCs/>
          <w:sz w:val="28"/>
          <w:szCs w:val="28"/>
        </w:rPr>
        <w:t>х организаций в I полугодии 202</w:t>
      </w:r>
      <w:r w:rsidR="00B670D1" w:rsidRPr="004572B2">
        <w:rPr>
          <w:bCs/>
          <w:sz w:val="28"/>
          <w:szCs w:val="28"/>
        </w:rPr>
        <w:t>4</w:t>
      </w:r>
      <w:r w:rsidR="006B17A8" w:rsidRPr="004572B2">
        <w:rPr>
          <w:bCs/>
          <w:sz w:val="28"/>
          <w:szCs w:val="28"/>
        </w:rPr>
        <w:t xml:space="preserve"> года </w:t>
      </w:r>
      <w:r w:rsidR="00267551">
        <w:rPr>
          <w:bCs/>
          <w:sz w:val="28"/>
          <w:szCs w:val="28"/>
        </w:rPr>
        <w:t>увеличился</w:t>
      </w:r>
      <w:r w:rsidR="0064312B" w:rsidRPr="004572B2">
        <w:rPr>
          <w:bCs/>
          <w:sz w:val="28"/>
          <w:szCs w:val="28"/>
        </w:rPr>
        <w:br/>
      </w:r>
      <w:r w:rsidR="00AB6663" w:rsidRPr="004572B2">
        <w:rPr>
          <w:bCs/>
          <w:sz w:val="28"/>
          <w:szCs w:val="28"/>
        </w:rPr>
        <w:t xml:space="preserve">по сравнению с аналогичным периодом </w:t>
      </w:r>
      <w:r w:rsidR="00AB6663" w:rsidRPr="00267551">
        <w:rPr>
          <w:bCs/>
          <w:sz w:val="28"/>
          <w:szCs w:val="28"/>
        </w:rPr>
        <w:t xml:space="preserve">прошлого года на </w:t>
      </w:r>
      <w:r w:rsidR="00267551" w:rsidRPr="00267551">
        <w:rPr>
          <w:bCs/>
          <w:sz w:val="28"/>
          <w:szCs w:val="28"/>
        </w:rPr>
        <w:t>1</w:t>
      </w:r>
      <w:r w:rsidR="009B22E8" w:rsidRPr="00267551">
        <w:rPr>
          <w:bCs/>
          <w:sz w:val="28"/>
          <w:szCs w:val="28"/>
        </w:rPr>
        <w:t>,</w:t>
      </w:r>
      <w:r w:rsidR="00267551" w:rsidRPr="00267551">
        <w:rPr>
          <w:bCs/>
          <w:sz w:val="28"/>
          <w:szCs w:val="28"/>
        </w:rPr>
        <w:t>7</w:t>
      </w:r>
      <w:r w:rsidR="00AB6663" w:rsidRPr="004572B2">
        <w:rPr>
          <w:bCs/>
          <w:sz w:val="28"/>
          <w:szCs w:val="28"/>
        </w:rPr>
        <w:t xml:space="preserve"> процентных пункта</w:t>
      </w:r>
      <w:r w:rsidR="00AB6663" w:rsidRPr="004572B2">
        <w:rPr>
          <w:rFonts w:ascii="Arial" w:hAnsi="Arial"/>
          <w:sz w:val="22"/>
          <w:szCs w:val="22"/>
        </w:rPr>
        <w:t xml:space="preserve"> </w:t>
      </w:r>
      <w:r w:rsidRPr="00267551">
        <w:rPr>
          <w:rFonts w:ascii="Arial" w:hAnsi="Arial"/>
          <w:sz w:val="22"/>
          <w:szCs w:val="22"/>
        </w:rPr>
        <w:t>(</w:t>
      </w:r>
      <w:r w:rsidR="00267551" w:rsidRPr="00FF5AE2">
        <w:rPr>
          <w:bCs/>
          <w:sz w:val="28"/>
          <w:szCs w:val="28"/>
        </w:rPr>
        <w:t>21</w:t>
      </w:r>
      <w:r w:rsidR="009B22E8" w:rsidRPr="00267551">
        <w:rPr>
          <w:bCs/>
          <w:sz w:val="28"/>
          <w:szCs w:val="28"/>
        </w:rPr>
        <w:t>,</w:t>
      </w:r>
      <w:r w:rsidR="00267551" w:rsidRPr="00267551">
        <w:rPr>
          <w:bCs/>
          <w:sz w:val="28"/>
          <w:szCs w:val="28"/>
        </w:rPr>
        <w:t>4</w:t>
      </w:r>
      <w:r w:rsidR="00DC5CCF" w:rsidRPr="00267551">
        <w:rPr>
          <w:bCs/>
          <w:sz w:val="28"/>
          <w:szCs w:val="28"/>
        </w:rPr>
        <w:t> </w:t>
      </w:r>
      <w:r w:rsidRPr="00267551">
        <w:rPr>
          <w:bCs/>
          <w:sz w:val="28"/>
          <w:szCs w:val="28"/>
        </w:rPr>
        <w:t xml:space="preserve">% </w:t>
      </w:r>
      <w:r w:rsidR="006B17A8" w:rsidRPr="00267551">
        <w:rPr>
          <w:bCs/>
          <w:sz w:val="28"/>
          <w:szCs w:val="28"/>
        </w:rPr>
        <w:t xml:space="preserve">против </w:t>
      </w:r>
      <w:r w:rsidR="00267551" w:rsidRPr="00267551">
        <w:rPr>
          <w:bCs/>
          <w:sz w:val="28"/>
          <w:szCs w:val="28"/>
        </w:rPr>
        <w:t>19</w:t>
      </w:r>
      <w:r w:rsidR="009B22E8" w:rsidRPr="00267551">
        <w:rPr>
          <w:bCs/>
          <w:sz w:val="28"/>
          <w:szCs w:val="28"/>
        </w:rPr>
        <w:t>,</w:t>
      </w:r>
      <w:r w:rsidR="00267551" w:rsidRPr="00267551">
        <w:rPr>
          <w:bCs/>
          <w:sz w:val="28"/>
          <w:szCs w:val="28"/>
        </w:rPr>
        <w:t>7</w:t>
      </w:r>
      <w:r w:rsidR="00DC5CCF" w:rsidRPr="00267551">
        <w:rPr>
          <w:bCs/>
          <w:sz w:val="28"/>
          <w:szCs w:val="28"/>
        </w:rPr>
        <w:t> </w:t>
      </w:r>
      <w:r w:rsidRPr="00267551">
        <w:rPr>
          <w:bCs/>
          <w:sz w:val="28"/>
          <w:szCs w:val="28"/>
        </w:rPr>
        <w:t>%).</w:t>
      </w:r>
      <w:r w:rsidRPr="004572B2">
        <w:rPr>
          <w:bCs/>
          <w:sz w:val="28"/>
          <w:szCs w:val="28"/>
        </w:rPr>
        <w:t xml:space="preserve"> </w:t>
      </w:r>
      <w:r w:rsidR="006B17A8" w:rsidRPr="004572B2">
        <w:rPr>
          <w:bCs/>
          <w:sz w:val="28"/>
          <w:szCs w:val="28"/>
        </w:rPr>
        <w:t>Сумма убытков</w:t>
      </w:r>
      <w:r w:rsidRPr="004572B2">
        <w:rPr>
          <w:bCs/>
          <w:sz w:val="28"/>
          <w:szCs w:val="28"/>
        </w:rPr>
        <w:t xml:space="preserve"> убыточных организа</w:t>
      </w:r>
      <w:r w:rsidR="007D3F14" w:rsidRPr="004572B2">
        <w:rPr>
          <w:bCs/>
          <w:sz w:val="28"/>
          <w:szCs w:val="28"/>
        </w:rPr>
        <w:t>ций по</w:t>
      </w:r>
      <w:r w:rsidR="006B17A8" w:rsidRPr="004572B2">
        <w:rPr>
          <w:bCs/>
          <w:sz w:val="28"/>
          <w:szCs w:val="28"/>
        </w:rPr>
        <w:t xml:space="preserve"> итогам шести месяцев 202</w:t>
      </w:r>
      <w:r w:rsidR="00B670D1" w:rsidRPr="004572B2">
        <w:rPr>
          <w:bCs/>
          <w:sz w:val="28"/>
          <w:szCs w:val="28"/>
        </w:rPr>
        <w:t>4</w:t>
      </w:r>
      <w:r w:rsidRPr="004572B2">
        <w:rPr>
          <w:bCs/>
          <w:sz w:val="28"/>
          <w:szCs w:val="28"/>
        </w:rPr>
        <w:t xml:space="preserve"> </w:t>
      </w:r>
      <w:r w:rsidRPr="00267551">
        <w:rPr>
          <w:bCs/>
          <w:sz w:val="28"/>
          <w:szCs w:val="28"/>
        </w:rPr>
        <w:t xml:space="preserve">года </w:t>
      </w:r>
      <w:r w:rsidR="00AC4F9E" w:rsidRPr="00267551">
        <w:rPr>
          <w:bCs/>
          <w:sz w:val="28"/>
          <w:szCs w:val="28"/>
        </w:rPr>
        <w:t>снизилась в</w:t>
      </w:r>
      <w:r w:rsidR="00910EC5" w:rsidRPr="00267551">
        <w:rPr>
          <w:bCs/>
          <w:sz w:val="28"/>
          <w:szCs w:val="28"/>
        </w:rPr>
        <w:t xml:space="preserve"> </w:t>
      </w:r>
      <w:r w:rsidR="00267551">
        <w:rPr>
          <w:bCs/>
          <w:sz w:val="28"/>
          <w:szCs w:val="28"/>
        </w:rPr>
        <w:t>1</w:t>
      </w:r>
      <w:r w:rsidR="00910EC5" w:rsidRPr="00267551">
        <w:rPr>
          <w:bCs/>
          <w:sz w:val="28"/>
          <w:szCs w:val="28"/>
        </w:rPr>
        <w:t>,</w:t>
      </w:r>
      <w:r w:rsidR="000F1505">
        <w:rPr>
          <w:bCs/>
          <w:sz w:val="28"/>
          <w:szCs w:val="28"/>
        </w:rPr>
        <w:t>6</w:t>
      </w:r>
      <w:r w:rsidR="00AC4F9E" w:rsidRPr="00267551">
        <w:rPr>
          <w:bCs/>
          <w:sz w:val="28"/>
          <w:szCs w:val="28"/>
        </w:rPr>
        <w:t xml:space="preserve"> раза</w:t>
      </w:r>
      <w:r w:rsidR="006B17A8" w:rsidRPr="004572B2">
        <w:rPr>
          <w:bCs/>
          <w:sz w:val="28"/>
          <w:szCs w:val="28"/>
        </w:rPr>
        <w:t xml:space="preserve"> и составила </w:t>
      </w:r>
      <w:r w:rsidR="004572B2">
        <w:rPr>
          <w:bCs/>
          <w:sz w:val="28"/>
          <w:szCs w:val="28"/>
        </w:rPr>
        <w:t>7</w:t>
      </w:r>
      <w:r w:rsidR="00910EC5" w:rsidRPr="004572B2">
        <w:rPr>
          <w:bCs/>
          <w:sz w:val="28"/>
          <w:szCs w:val="28"/>
        </w:rPr>
        <w:t> </w:t>
      </w:r>
      <w:r w:rsidR="004572B2">
        <w:rPr>
          <w:bCs/>
          <w:sz w:val="28"/>
          <w:szCs w:val="28"/>
        </w:rPr>
        <w:t>118</w:t>
      </w:r>
      <w:r w:rsidR="00910EC5" w:rsidRPr="004572B2">
        <w:rPr>
          <w:bCs/>
          <w:sz w:val="28"/>
          <w:szCs w:val="28"/>
        </w:rPr>
        <w:t>,</w:t>
      </w:r>
      <w:r w:rsidR="00267551">
        <w:rPr>
          <w:bCs/>
          <w:sz w:val="28"/>
          <w:szCs w:val="28"/>
        </w:rPr>
        <w:t>6</w:t>
      </w:r>
      <w:r w:rsidR="007D3F14" w:rsidRPr="004572B2">
        <w:rPr>
          <w:bCs/>
          <w:sz w:val="28"/>
          <w:szCs w:val="28"/>
        </w:rPr>
        <w:t xml:space="preserve"> млн</w:t>
      </w:r>
      <w:r w:rsidR="006B17A8" w:rsidRPr="004572B2">
        <w:rPr>
          <w:bCs/>
          <w:sz w:val="28"/>
          <w:szCs w:val="28"/>
        </w:rPr>
        <w:t xml:space="preserve"> рублей.</w:t>
      </w:r>
    </w:p>
    <w:p w14:paraId="0A8E55A5" w14:textId="7A08060C" w:rsidR="008A6208" w:rsidRPr="00224171" w:rsidRDefault="008A15F2" w:rsidP="003C23A9">
      <w:pPr>
        <w:widowControl/>
        <w:ind w:firstLine="709"/>
        <w:jc w:val="both"/>
        <w:rPr>
          <w:sz w:val="28"/>
          <w:szCs w:val="28"/>
          <w:highlight w:val="green"/>
        </w:rPr>
      </w:pPr>
      <w:r w:rsidRPr="00820C9F">
        <w:rPr>
          <w:sz w:val="28"/>
          <w:szCs w:val="28"/>
        </w:rPr>
        <w:t xml:space="preserve">С прибылью </w:t>
      </w:r>
      <w:r w:rsidR="006B17A8" w:rsidRPr="00820C9F">
        <w:rPr>
          <w:sz w:val="28"/>
          <w:szCs w:val="28"/>
        </w:rPr>
        <w:t>в январе-июне 202</w:t>
      </w:r>
      <w:r w:rsidR="00B670D1" w:rsidRPr="00820C9F">
        <w:rPr>
          <w:sz w:val="28"/>
          <w:szCs w:val="28"/>
        </w:rPr>
        <w:t>4</w:t>
      </w:r>
      <w:r w:rsidR="00635308" w:rsidRPr="00820C9F">
        <w:rPr>
          <w:sz w:val="28"/>
          <w:szCs w:val="28"/>
        </w:rPr>
        <w:t xml:space="preserve"> года сработали </w:t>
      </w:r>
      <w:r w:rsidR="00AC33D4" w:rsidRPr="00820C9F">
        <w:rPr>
          <w:sz w:val="28"/>
          <w:szCs w:val="28"/>
        </w:rPr>
        <w:t xml:space="preserve">обрабатывающие производства; </w:t>
      </w:r>
      <w:r w:rsidR="00635308" w:rsidRPr="00820C9F">
        <w:rPr>
          <w:sz w:val="28"/>
          <w:szCs w:val="28"/>
        </w:rPr>
        <w:t>предприятия</w:t>
      </w:r>
      <w:r w:rsidR="008C385E" w:rsidRPr="00820C9F">
        <w:rPr>
          <w:sz w:val="28"/>
          <w:szCs w:val="28"/>
        </w:rPr>
        <w:t xml:space="preserve">, </w:t>
      </w:r>
      <w:r w:rsidR="00EE3B13" w:rsidRPr="00820C9F">
        <w:rPr>
          <w:sz w:val="28"/>
          <w:szCs w:val="28"/>
        </w:rPr>
        <w:t>занятые торговлей оптовой и розничной; ремонтом автотранспортных средств и мотоциклов</w:t>
      </w:r>
      <w:r w:rsidR="00CE35C1" w:rsidRPr="00820C9F">
        <w:rPr>
          <w:sz w:val="28"/>
          <w:szCs w:val="28"/>
        </w:rPr>
        <w:t>;</w:t>
      </w:r>
      <w:r w:rsidR="00AC33D4" w:rsidRPr="00820C9F">
        <w:rPr>
          <w:sz w:val="28"/>
          <w:szCs w:val="28"/>
        </w:rPr>
        <w:t xml:space="preserve"> </w:t>
      </w:r>
      <w:r w:rsidR="006B718E" w:rsidRPr="006B718E">
        <w:rPr>
          <w:sz w:val="28"/>
          <w:szCs w:val="28"/>
        </w:rPr>
        <w:t>занятые транспортировк</w:t>
      </w:r>
      <w:r w:rsidR="006B718E">
        <w:rPr>
          <w:sz w:val="28"/>
          <w:szCs w:val="28"/>
        </w:rPr>
        <w:t>ой</w:t>
      </w:r>
      <w:r w:rsidR="006B718E" w:rsidRPr="006B718E">
        <w:rPr>
          <w:sz w:val="28"/>
          <w:szCs w:val="28"/>
        </w:rPr>
        <w:t xml:space="preserve"> и хранение</w:t>
      </w:r>
      <w:r w:rsidR="006B718E">
        <w:rPr>
          <w:sz w:val="28"/>
          <w:szCs w:val="28"/>
        </w:rPr>
        <w:t>м;</w:t>
      </w:r>
      <w:r w:rsidR="006B718E" w:rsidRPr="006B718E">
        <w:rPr>
          <w:sz w:val="28"/>
          <w:szCs w:val="28"/>
        </w:rPr>
        <w:t xml:space="preserve"> занятые обеспечением электрической энергией, газом и паром, кондиционированием воздуха; </w:t>
      </w:r>
      <w:r w:rsidR="00AC33D4" w:rsidRPr="00820C9F">
        <w:rPr>
          <w:sz w:val="28"/>
          <w:szCs w:val="28"/>
        </w:rPr>
        <w:t>занятые деятельностью профессиональной, научной и технической</w:t>
      </w:r>
      <w:r w:rsidR="00AC33D4" w:rsidRPr="006B718E">
        <w:rPr>
          <w:sz w:val="28"/>
          <w:szCs w:val="28"/>
        </w:rPr>
        <w:t xml:space="preserve">; </w:t>
      </w:r>
      <w:r w:rsidR="00820C9F" w:rsidRPr="006B718E">
        <w:rPr>
          <w:sz w:val="28"/>
          <w:szCs w:val="28"/>
        </w:rPr>
        <w:t>осуществляющие</w:t>
      </w:r>
      <w:r w:rsidR="00820C9F" w:rsidRPr="00820C9F">
        <w:rPr>
          <w:sz w:val="28"/>
          <w:szCs w:val="28"/>
        </w:rPr>
        <w:t xml:space="preserve"> деятельность по операциям с недвижимым имуществом; </w:t>
      </w:r>
      <w:r w:rsidR="006B718E" w:rsidRPr="006B718E">
        <w:rPr>
          <w:sz w:val="28"/>
          <w:szCs w:val="28"/>
        </w:rPr>
        <w:t xml:space="preserve">занятые строительством; </w:t>
      </w:r>
      <w:r w:rsidR="002F56E0" w:rsidRPr="006B718E">
        <w:rPr>
          <w:sz w:val="28"/>
          <w:szCs w:val="28"/>
        </w:rPr>
        <w:t xml:space="preserve">деятельность в области культуры, спорта, организации досуга и развлечений; </w:t>
      </w:r>
      <w:r w:rsidR="006B718E" w:rsidRPr="006B718E">
        <w:rPr>
          <w:sz w:val="28"/>
          <w:szCs w:val="28"/>
        </w:rPr>
        <w:t>деятельность в области здравоохранения и социальных услуг</w:t>
      </w:r>
      <w:r w:rsidR="006B718E">
        <w:rPr>
          <w:sz w:val="28"/>
          <w:szCs w:val="28"/>
        </w:rPr>
        <w:t>;</w:t>
      </w:r>
      <w:r w:rsidR="006B718E" w:rsidRPr="006B718E">
        <w:rPr>
          <w:sz w:val="28"/>
          <w:szCs w:val="28"/>
        </w:rPr>
        <w:t xml:space="preserve"> деятельностью в области информации и связи; осуществляющие деятельность административную и сопутствующие дополнительные услуги;</w:t>
      </w:r>
      <w:r w:rsidR="006B718E">
        <w:rPr>
          <w:sz w:val="28"/>
          <w:szCs w:val="28"/>
        </w:rPr>
        <w:t xml:space="preserve"> </w:t>
      </w:r>
      <w:r w:rsidR="006B718E" w:rsidRPr="006B718E">
        <w:rPr>
          <w:sz w:val="28"/>
          <w:szCs w:val="28"/>
        </w:rPr>
        <w:t xml:space="preserve">занятые добычей полезных ископаемых; </w:t>
      </w:r>
      <w:r w:rsidR="00E7306B" w:rsidRPr="00E7306B">
        <w:rPr>
          <w:sz w:val="28"/>
          <w:szCs w:val="28"/>
        </w:rPr>
        <w:t>деятельностью гостиниц и предприятий общественного питания; предоставлением прочих видов услуг</w:t>
      </w:r>
      <w:r w:rsidR="003C23A9" w:rsidRPr="00E7306B">
        <w:rPr>
          <w:sz w:val="28"/>
          <w:szCs w:val="28"/>
        </w:rPr>
        <w:t>.</w:t>
      </w:r>
    </w:p>
    <w:p w14:paraId="11784907" w14:textId="4554C5E3" w:rsidR="002F20F7" w:rsidRPr="00E7306B" w:rsidRDefault="008A15F2" w:rsidP="00F17E53">
      <w:pPr>
        <w:widowControl/>
        <w:ind w:firstLine="709"/>
        <w:jc w:val="both"/>
        <w:rPr>
          <w:sz w:val="28"/>
          <w:szCs w:val="28"/>
        </w:rPr>
      </w:pPr>
      <w:r w:rsidRPr="00E7306B">
        <w:rPr>
          <w:sz w:val="28"/>
          <w:szCs w:val="28"/>
        </w:rPr>
        <w:t>У</w:t>
      </w:r>
      <w:r w:rsidR="00635308" w:rsidRPr="00E7306B">
        <w:rPr>
          <w:sz w:val="28"/>
          <w:szCs w:val="28"/>
        </w:rPr>
        <w:t>быток получен по вид</w:t>
      </w:r>
      <w:r w:rsidR="003C23A9" w:rsidRPr="00E7306B">
        <w:rPr>
          <w:sz w:val="28"/>
          <w:szCs w:val="28"/>
        </w:rPr>
        <w:t>у</w:t>
      </w:r>
      <w:r w:rsidR="00635308" w:rsidRPr="00E7306B">
        <w:rPr>
          <w:sz w:val="28"/>
          <w:szCs w:val="28"/>
        </w:rPr>
        <w:t xml:space="preserve"> деятельност</w:t>
      </w:r>
      <w:r w:rsidR="003C23A9" w:rsidRPr="00E7306B">
        <w:rPr>
          <w:sz w:val="28"/>
          <w:szCs w:val="28"/>
        </w:rPr>
        <w:t>и «</w:t>
      </w:r>
      <w:r w:rsidR="004E6520">
        <w:rPr>
          <w:sz w:val="28"/>
          <w:szCs w:val="28"/>
        </w:rPr>
        <w:t>Охота, рыболовство и рыбоводство</w:t>
      </w:r>
      <w:r w:rsidR="003C23A9" w:rsidRPr="00E7306B">
        <w:rPr>
          <w:sz w:val="28"/>
          <w:szCs w:val="28"/>
        </w:rPr>
        <w:t>».</w:t>
      </w:r>
    </w:p>
    <w:p w14:paraId="4E9639DB" w14:textId="77777777" w:rsidR="001B29A6" w:rsidRPr="00074670" w:rsidRDefault="001B29A6" w:rsidP="008A15F2">
      <w:pPr>
        <w:ind w:firstLine="709"/>
        <w:jc w:val="both"/>
        <w:rPr>
          <w:bCs/>
          <w:sz w:val="28"/>
          <w:szCs w:val="28"/>
          <w:u w:val="single"/>
        </w:rPr>
      </w:pPr>
      <w:r w:rsidRPr="00074670">
        <w:rPr>
          <w:bCs/>
          <w:sz w:val="28"/>
          <w:szCs w:val="28"/>
          <w:u w:val="single"/>
        </w:rPr>
        <w:t>Мероприятия, направленные на достижение показателей прогноза по разделу «Финансы» и сокращению убыточных предприятий:</w:t>
      </w:r>
    </w:p>
    <w:p w14:paraId="743655C1" w14:textId="77777777" w:rsidR="001B29A6" w:rsidRPr="00074670" w:rsidRDefault="001B29A6" w:rsidP="008A15F2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>Проводится мониторинг работы крупных и средних убыточных организаций города Ростова-на-Дону.</w:t>
      </w:r>
    </w:p>
    <w:p w14:paraId="6384CD17" w14:textId="77777777" w:rsidR="001B29A6" w:rsidRPr="00074670" w:rsidRDefault="001B29A6" w:rsidP="008A15F2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>Выявляются причины убыточности организаций, разрабатываются меры</w:t>
      </w:r>
      <w:r w:rsidRPr="00074670">
        <w:rPr>
          <w:sz w:val="28"/>
          <w:szCs w:val="28"/>
        </w:rPr>
        <w:br/>
      </w:r>
      <w:r w:rsidRPr="00074670">
        <w:rPr>
          <w:sz w:val="28"/>
          <w:szCs w:val="28"/>
        </w:rPr>
        <w:lastRenderedPageBreak/>
        <w:t>по выводу на безубыточный уровень деятельности, определяются причины неисполнения планируемых мероприятий.</w:t>
      </w:r>
    </w:p>
    <w:p w14:paraId="78BCCE7C" w14:textId="77777777" w:rsidR="001B29A6" w:rsidRPr="00074670" w:rsidRDefault="001B29A6" w:rsidP="00CC0168">
      <w:pPr>
        <w:pStyle w:val="a7"/>
        <w:numPr>
          <w:ilvl w:val="0"/>
          <w:numId w:val="11"/>
        </w:numPr>
        <w:tabs>
          <w:tab w:val="left" w:pos="851"/>
          <w:tab w:val="left" w:pos="993"/>
        </w:tabs>
        <w:ind w:left="0" w:right="24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 xml:space="preserve">Регулярно поводятся заседания Комиссии по мобилизации налоговых </w:t>
      </w:r>
      <w:r w:rsidRPr="00074670">
        <w:rPr>
          <w:sz w:val="28"/>
          <w:szCs w:val="28"/>
        </w:rPr>
        <w:br/>
        <w:t xml:space="preserve">и неналоговых платежей, обеспечению трудового законодательства и работе </w:t>
      </w:r>
      <w:r w:rsidRPr="00074670">
        <w:rPr>
          <w:sz w:val="28"/>
          <w:szCs w:val="28"/>
        </w:rPr>
        <w:br/>
        <w:t>с убыточными хозяйствующими субъектами, на которых руководители убыточных предприятий сообщают о причинах убыточности, перспективах дальнейшей деятельности и мерах, принимаемых для выхода на положительный финансовый результат.</w:t>
      </w:r>
    </w:p>
    <w:p w14:paraId="7E4A50CC" w14:textId="7A845631" w:rsidR="001B29A6" w:rsidRPr="00074670" w:rsidRDefault="001B29A6" w:rsidP="001B29A6">
      <w:pPr>
        <w:pStyle w:val="a7"/>
        <w:numPr>
          <w:ilvl w:val="0"/>
          <w:numId w:val="11"/>
        </w:numPr>
        <w:shd w:val="clear" w:color="auto" w:fill="FFFFFF"/>
        <w:tabs>
          <w:tab w:val="left" w:pos="851"/>
          <w:tab w:val="left" w:pos="993"/>
        </w:tabs>
        <w:ind w:left="0" w:right="24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 xml:space="preserve">Проводятся заседания Совета по предпринимательству </w:t>
      </w:r>
      <w:r w:rsidRPr="00074670">
        <w:rPr>
          <w:sz w:val="28"/>
          <w:szCs w:val="28"/>
        </w:rPr>
        <w:br/>
        <w:t>при Администрации города</w:t>
      </w:r>
      <w:r w:rsidR="002B398C" w:rsidRPr="00074670">
        <w:rPr>
          <w:sz w:val="28"/>
          <w:szCs w:val="28"/>
        </w:rPr>
        <w:t>.</w:t>
      </w:r>
    </w:p>
    <w:p w14:paraId="040A95BA" w14:textId="77777777" w:rsidR="0078332A" w:rsidRPr="00DC1485" w:rsidRDefault="001B29A6" w:rsidP="006B65D6">
      <w:pPr>
        <w:pStyle w:val="a7"/>
        <w:shd w:val="clear" w:color="auto" w:fill="FFFFFF"/>
        <w:tabs>
          <w:tab w:val="left" w:pos="851"/>
          <w:tab w:val="left" w:pos="993"/>
        </w:tabs>
        <w:ind w:left="0" w:right="24" w:firstLine="709"/>
        <w:jc w:val="both"/>
        <w:rPr>
          <w:sz w:val="28"/>
          <w:szCs w:val="28"/>
        </w:rPr>
      </w:pPr>
      <w:r w:rsidRPr="00074670">
        <w:rPr>
          <w:sz w:val="28"/>
          <w:szCs w:val="28"/>
        </w:rPr>
        <w:t xml:space="preserve">Также на улучшение финансового состояния организаций влияют </w:t>
      </w:r>
      <w:r w:rsidR="00136624" w:rsidRPr="00074670">
        <w:rPr>
          <w:sz w:val="28"/>
          <w:szCs w:val="28"/>
        </w:rPr>
        <w:t>мероприятия,</w:t>
      </w:r>
      <w:r w:rsidRPr="00074670">
        <w:rPr>
          <w:sz w:val="28"/>
          <w:szCs w:val="28"/>
        </w:rPr>
        <w:t xml:space="preserve"> направленные на развитие промышленной отрасли и поддержку малого и среднего бизнеса.</w:t>
      </w:r>
      <w:r>
        <w:rPr>
          <w:sz w:val="28"/>
          <w:szCs w:val="28"/>
        </w:rPr>
        <w:t xml:space="preserve"> </w:t>
      </w:r>
    </w:p>
    <w:sectPr w:rsidR="0078332A" w:rsidRPr="00DC1485" w:rsidSect="00AC4F9E">
      <w:footerReference w:type="default" r:id="rId9"/>
      <w:pgSz w:w="11906" w:h="16838"/>
      <w:pgMar w:top="709" w:right="567" w:bottom="993" w:left="1134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BE828" w14:textId="77777777" w:rsidR="00992320" w:rsidRDefault="00992320" w:rsidP="00CA6EB6">
      <w:r>
        <w:separator/>
      </w:r>
    </w:p>
  </w:endnote>
  <w:endnote w:type="continuationSeparator" w:id="0">
    <w:p w14:paraId="27B1730B" w14:textId="77777777" w:rsidR="00992320" w:rsidRDefault="00992320" w:rsidP="00CA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9861117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D3DCBAC" w14:textId="77777777" w:rsidR="00CA6EB6" w:rsidRPr="001654EE" w:rsidRDefault="00CA6EB6">
        <w:pPr>
          <w:pStyle w:val="ab"/>
          <w:jc w:val="right"/>
          <w:rPr>
            <w:sz w:val="28"/>
            <w:szCs w:val="28"/>
          </w:rPr>
        </w:pPr>
        <w:r w:rsidRPr="001654EE">
          <w:rPr>
            <w:sz w:val="28"/>
            <w:szCs w:val="28"/>
          </w:rPr>
          <w:fldChar w:fldCharType="begin"/>
        </w:r>
        <w:r w:rsidRPr="001654EE">
          <w:rPr>
            <w:sz w:val="28"/>
            <w:szCs w:val="28"/>
          </w:rPr>
          <w:instrText>PAGE   \* MERGEFORMAT</w:instrText>
        </w:r>
        <w:r w:rsidRPr="001654EE">
          <w:rPr>
            <w:sz w:val="28"/>
            <w:szCs w:val="28"/>
          </w:rPr>
          <w:fldChar w:fldCharType="separate"/>
        </w:r>
        <w:r w:rsidR="006F5CA3">
          <w:rPr>
            <w:noProof/>
            <w:sz w:val="28"/>
            <w:szCs w:val="28"/>
          </w:rPr>
          <w:t>8</w:t>
        </w:r>
        <w:r w:rsidRPr="001654EE"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EBE8A" w14:textId="77777777" w:rsidR="00992320" w:rsidRDefault="00992320" w:rsidP="00CA6EB6">
      <w:r>
        <w:separator/>
      </w:r>
    </w:p>
  </w:footnote>
  <w:footnote w:type="continuationSeparator" w:id="0">
    <w:p w14:paraId="0552AEFE" w14:textId="77777777" w:rsidR="00992320" w:rsidRDefault="00992320" w:rsidP="00CA6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054C9"/>
    <w:multiLevelType w:val="hybridMultilevel"/>
    <w:tmpl w:val="32EAB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BC548D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361AB7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AD600B2"/>
    <w:multiLevelType w:val="hybridMultilevel"/>
    <w:tmpl w:val="9CB207D0"/>
    <w:lvl w:ilvl="0" w:tplc="FA32D87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2EC45949"/>
    <w:multiLevelType w:val="hybridMultilevel"/>
    <w:tmpl w:val="9EA0EFC8"/>
    <w:lvl w:ilvl="0" w:tplc="CF1873F2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7F0218"/>
    <w:multiLevelType w:val="hybridMultilevel"/>
    <w:tmpl w:val="E2043734"/>
    <w:lvl w:ilvl="0" w:tplc="CE4A8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4828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DD00F8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B40495A"/>
    <w:multiLevelType w:val="hybridMultilevel"/>
    <w:tmpl w:val="78D28DFC"/>
    <w:lvl w:ilvl="0" w:tplc="0419000F">
      <w:start w:val="1"/>
      <w:numFmt w:val="decimal"/>
      <w:lvlText w:val="%1."/>
      <w:lvlJc w:val="left"/>
      <w:pPr>
        <w:ind w:left="1340" w:hanging="360"/>
      </w:p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9" w15:restartNumberingAfterBreak="0">
    <w:nsid w:val="3D0D4A83"/>
    <w:multiLevelType w:val="hybridMultilevel"/>
    <w:tmpl w:val="7828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833AB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43C573F"/>
    <w:multiLevelType w:val="hybridMultilevel"/>
    <w:tmpl w:val="C79E7AC4"/>
    <w:lvl w:ilvl="0" w:tplc="5FDCDBE6">
      <w:start w:val="2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6456314"/>
    <w:multiLevelType w:val="hybridMultilevel"/>
    <w:tmpl w:val="E77AD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7936EC9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0C53940"/>
    <w:multiLevelType w:val="hybridMultilevel"/>
    <w:tmpl w:val="15721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3740E"/>
    <w:multiLevelType w:val="hybridMultilevel"/>
    <w:tmpl w:val="A51A3F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CA23F8A"/>
    <w:multiLevelType w:val="hybridMultilevel"/>
    <w:tmpl w:val="0D085D44"/>
    <w:lvl w:ilvl="0" w:tplc="F1726C6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DD14445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F9C00E9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0873C06"/>
    <w:multiLevelType w:val="hybridMultilevel"/>
    <w:tmpl w:val="9A065576"/>
    <w:lvl w:ilvl="0" w:tplc="3FEC8F6C">
      <w:start w:val="1"/>
      <w:numFmt w:val="decimal"/>
      <w:suff w:val="space"/>
      <w:lvlText w:val="%1."/>
      <w:lvlJc w:val="left"/>
      <w:pPr>
        <w:ind w:left="1549" w:hanging="480"/>
      </w:pPr>
      <w:rPr>
        <w:rFonts w:eastAsia="Courier New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12C6431"/>
    <w:multiLevelType w:val="hybridMultilevel"/>
    <w:tmpl w:val="0CDA46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14C2FAC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50C2885"/>
    <w:multiLevelType w:val="hybridMultilevel"/>
    <w:tmpl w:val="A648CB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AD75ED7"/>
    <w:multiLevelType w:val="hybridMultilevel"/>
    <w:tmpl w:val="73DAE820"/>
    <w:lvl w:ilvl="0" w:tplc="D446343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2"/>
  </w:num>
  <w:num w:numId="3">
    <w:abstractNumId w:val="15"/>
  </w:num>
  <w:num w:numId="4">
    <w:abstractNumId w:val="20"/>
  </w:num>
  <w:num w:numId="5">
    <w:abstractNumId w:val="7"/>
  </w:num>
  <w:num w:numId="6">
    <w:abstractNumId w:val="14"/>
  </w:num>
  <w:num w:numId="7">
    <w:abstractNumId w:val="9"/>
  </w:num>
  <w:num w:numId="8">
    <w:abstractNumId w:val="18"/>
  </w:num>
  <w:num w:numId="9">
    <w:abstractNumId w:val="17"/>
  </w:num>
  <w:num w:numId="10">
    <w:abstractNumId w:val="22"/>
  </w:num>
  <w:num w:numId="11">
    <w:abstractNumId w:val="21"/>
  </w:num>
  <w:num w:numId="12">
    <w:abstractNumId w:val="13"/>
  </w:num>
  <w:num w:numId="13">
    <w:abstractNumId w:val="2"/>
  </w:num>
  <w:num w:numId="14">
    <w:abstractNumId w:val="4"/>
  </w:num>
  <w:num w:numId="15">
    <w:abstractNumId w:val="8"/>
  </w:num>
  <w:num w:numId="16">
    <w:abstractNumId w:val="3"/>
  </w:num>
  <w:num w:numId="17">
    <w:abstractNumId w:val="1"/>
  </w:num>
  <w:num w:numId="18">
    <w:abstractNumId w:val="5"/>
  </w:num>
  <w:num w:numId="19">
    <w:abstractNumId w:val="11"/>
  </w:num>
  <w:num w:numId="20">
    <w:abstractNumId w:val="19"/>
  </w:num>
  <w:num w:numId="21">
    <w:abstractNumId w:val="23"/>
  </w:num>
  <w:num w:numId="22">
    <w:abstractNumId w:val="10"/>
  </w:num>
  <w:num w:numId="23">
    <w:abstractNumId w:val="16"/>
  </w:num>
  <w:num w:numId="24">
    <w:abstractNumId w:val="6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54"/>
    <w:rsid w:val="0000269A"/>
    <w:rsid w:val="00003910"/>
    <w:rsid w:val="00005109"/>
    <w:rsid w:val="00005914"/>
    <w:rsid w:val="000134EE"/>
    <w:rsid w:val="00013A9A"/>
    <w:rsid w:val="00015AF1"/>
    <w:rsid w:val="00023431"/>
    <w:rsid w:val="0003382A"/>
    <w:rsid w:val="000356B6"/>
    <w:rsid w:val="00040CF9"/>
    <w:rsid w:val="0005042F"/>
    <w:rsid w:val="000551DE"/>
    <w:rsid w:val="000628B5"/>
    <w:rsid w:val="0006331B"/>
    <w:rsid w:val="000725BC"/>
    <w:rsid w:val="00073121"/>
    <w:rsid w:val="00074670"/>
    <w:rsid w:val="000853ED"/>
    <w:rsid w:val="00095703"/>
    <w:rsid w:val="000A3E76"/>
    <w:rsid w:val="000B336F"/>
    <w:rsid w:val="000C0C11"/>
    <w:rsid w:val="000C1212"/>
    <w:rsid w:val="000C5440"/>
    <w:rsid w:val="000C5605"/>
    <w:rsid w:val="000D09DA"/>
    <w:rsid w:val="000D0DF6"/>
    <w:rsid w:val="000E4959"/>
    <w:rsid w:val="000F1505"/>
    <w:rsid w:val="000F2BE2"/>
    <w:rsid w:val="000F4617"/>
    <w:rsid w:val="000F7591"/>
    <w:rsid w:val="00101222"/>
    <w:rsid w:val="001025A5"/>
    <w:rsid w:val="00110930"/>
    <w:rsid w:val="00116054"/>
    <w:rsid w:val="00121757"/>
    <w:rsid w:val="00125A9E"/>
    <w:rsid w:val="0012615C"/>
    <w:rsid w:val="00130622"/>
    <w:rsid w:val="00134D52"/>
    <w:rsid w:val="00136624"/>
    <w:rsid w:val="00140885"/>
    <w:rsid w:val="00142EAB"/>
    <w:rsid w:val="00143103"/>
    <w:rsid w:val="001453ED"/>
    <w:rsid w:val="001502C1"/>
    <w:rsid w:val="001547E2"/>
    <w:rsid w:val="001630D0"/>
    <w:rsid w:val="00164B54"/>
    <w:rsid w:val="00164EB2"/>
    <w:rsid w:val="001654EE"/>
    <w:rsid w:val="00166A80"/>
    <w:rsid w:val="00170D0C"/>
    <w:rsid w:val="001718DB"/>
    <w:rsid w:val="001720A1"/>
    <w:rsid w:val="00174A77"/>
    <w:rsid w:val="00180F66"/>
    <w:rsid w:val="00190CA6"/>
    <w:rsid w:val="001B29A6"/>
    <w:rsid w:val="001B39E2"/>
    <w:rsid w:val="001B3FF6"/>
    <w:rsid w:val="001C700F"/>
    <w:rsid w:val="001D4DC5"/>
    <w:rsid w:val="001D4F06"/>
    <w:rsid w:val="001D6F3D"/>
    <w:rsid w:val="001E0579"/>
    <w:rsid w:val="001E16AD"/>
    <w:rsid w:val="001E2899"/>
    <w:rsid w:val="001E6C20"/>
    <w:rsid w:val="001F31A8"/>
    <w:rsid w:val="001F51F7"/>
    <w:rsid w:val="001F555F"/>
    <w:rsid w:val="001F5F60"/>
    <w:rsid w:val="001F6CAF"/>
    <w:rsid w:val="0020482F"/>
    <w:rsid w:val="00205882"/>
    <w:rsid w:val="00206673"/>
    <w:rsid w:val="00223B08"/>
    <w:rsid w:val="00223DD1"/>
    <w:rsid w:val="00224171"/>
    <w:rsid w:val="00227E3E"/>
    <w:rsid w:val="002361D5"/>
    <w:rsid w:val="00237EE2"/>
    <w:rsid w:val="00243A2C"/>
    <w:rsid w:val="002477DC"/>
    <w:rsid w:val="002507DD"/>
    <w:rsid w:val="002602D1"/>
    <w:rsid w:val="00262AB9"/>
    <w:rsid w:val="002667DB"/>
    <w:rsid w:val="00266DAC"/>
    <w:rsid w:val="00267551"/>
    <w:rsid w:val="00267CF9"/>
    <w:rsid w:val="00271E92"/>
    <w:rsid w:val="00275105"/>
    <w:rsid w:val="0027525D"/>
    <w:rsid w:val="002770F2"/>
    <w:rsid w:val="00283FC4"/>
    <w:rsid w:val="00287AA8"/>
    <w:rsid w:val="00287E69"/>
    <w:rsid w:val="002921D4"/>
    <w:rsid w:val="002A5C15"/>
    <w:rsid w:val="002B0DA7"/>
    <w:rsid w:val="002B240E"/>
    <w:rsid w:val="002B398C"/>
    <w:rsid w:val="002B578F"/>
    <w:rsid w:val="002B767A"/>
    <w:rsid w:val="002B7702"/>
    <w:rsid w:val="002C39B8"/>
    <w:rsid w:val="002C5094"/>
    <w:rsid w:val="002D025F"/>
    <w:rsid w:val="002D1CB0"/>
    <w:rsid w:val="002D3949"/>
    <w:rsid w:val="002D6F4C"/>
    <w:rsid w:val="002E2864"/>
    <w:rsid w:val="002E2C2A"/>
    <w:rsid w:val="002E5349"/>
    <w:rsid w:val="002F20F7"/>
    <w:rsid w:val="002F56E0"/>
    <w:rsid w:val="002F5B1B"/>
    <w:rsid w:val="00301459"/>
    <w:rsid w:val="003069A3"/>
    <w:rsid w:val="00314018"/>
    <w:rsid w:val="003151D0"/>
    <w:rsid w:val="003271C5"/>
    <w:rsid w:val="00327901"/>
    <w:rsid w:val="00331BC4"/>
    <w:rsid w:val="00334D2E"/>
    <w:rsid w:val="00337A51"/>
    <w:rsid w:val="00337ECD"/>
    <w:rsid w:val="003424E3"/>
    <w:rsid w:val="00343E03"/>
    <w:rsid w:val="00344215"/>
    <w:rsid w:val="00345E0E"/>
    <w:rsid w:val="00350A22"/>
    <w:rsid w:val="003562E0"/>
    <w:rsid w:val="0036274C"/>
    <w:rsid w:val="003654E5"/>
    <w:rsid w:val="00371AAE"/>
    <w:rsid w:val="00373895"/>
    <w:rsid w:val="0038499C"/>
    <w:rsid w:val="0038681E"/>
    <w:rsid w:val="00387842"/>
    <w:rsid w:val="003945ED"/>
    <w:rsid w:val="00397A51"/>
    <w:rsid w:val="003A07B5"/>
    <w:rsid w:val="003A4086"/>
    <w:rsid w:val="003A5DAB"/>
    <w:rsid w:val="003B3321"/>
    <w:rsid w:val="003B3903"/>
    <w:rsid w:val="003B52EF"/>
    <w:rsid w:val="003C23A9"/>
    <w:rsid w:val="003E001E"/>
    <w:rsid w:val="003E3E30"/>
    <w:rsid w:val="003E5D79"/>
    <w:rsid w:val="003E71D3"/>
    <w:rsid w:val="003F58CC"/>
    <w:rsid w:val="00421356"/>
    <w:rsid w:val="00430942"/>
    <w:rsid w:val="00434D34"/>
    <w:rsid w:val="00440A8C"/>
    <w:rsid w:val="00442BAF"/>
    <w:rsid w:val="00444AC7"/>
    <w:rsid w:val="00446625"/>
    <w:rsid w:val="00447305"/>
    <w:rsid w:val="00451A57"/>
    <w:rsid w:val="00454854"/>
    <w:rsid w:val="004572B2"/>
    <w:rsid w:val="00461400"/>
    <w:rsid w:val="00463B6B"/>
    <w:rsid w:val="00464A50"/>
    <w:rsid w:val="00470FBF"/>
    <w:rsid w:val="00475227"/>
    <w:rsid w:val="004768A4"/>
    <w:rsid w:val="00484F73"/>
    <w:rsid w:val="00487017"/>
    <w:rsid w:val="00492D07"/>
    <w:rsid w:val="004B3430"/>
    <w:rsid w:val="004B7AB6"/>
    <w:rsid w:val="004E6520"/>
    <w:rsid w:val="004E7075"/>
    <w:rsid w:val="004F59D1"/>
    <w:rsid w:val="005045D0"/>
    <w:rsid w:val="005055F9"/>
    <w:rsid w:val="00506C86"/>
    <w:rsid w:val="00510158"/>
    <w:rsid w:val="00517219"/>
    <w:rsid w:val="00522A50"/>
    <w:rsid w:val="00523CC5"/>
    <w:rsid w:val="00527205"/>
    <w:rsid w:val="00530894"/>
    <w:rsid w:val="005325A3"/>
    <w:rsid w:val="005333E9"/>
    <w:rsid w:val="00535CDA"/>
    <w:rsid w:val="005512CB"/>
    <w:rsid w:val="00552AEB"/>
    <w:rsid w:val="00553034"/>
    <w:rsid w:val="00564658"/>
    <w:rsid w:val="00565921"/>
    <w:rsid w:val="00575A9D"/>
    <w:rsid w:val="005806D9"/>
    <w:rsid w:val="005860DD"/>
    <w:rsid w:val="00597D6C"/>
    <w:rsid w:val="005B092C"/>
    <w:rsid w:val="005B2B7E"/>
    <w:rsid w:val="005B40FD"/>
    <w:rsid w:val="005B70E6"/>
    <w:rsid w:val="005D3CF5"/>
    <w:rsid w:val="005E13A5"/>
    <w:rsid w:val="005E1C27"/>
    <w:rsid w:val="005E2FEC"/>
    <w:rsid w:val="005F1938"/>
    <w:rsid w:val="0060536E"/>
    <w:rsid w:val="00615B67"/>
    <w:rsid w:val="00617E2C"/>
    <w:rsid w:val="00621593"/>
    <w:rsid w:val="0062543F"/>
    <w:rsid w:val="00626BF5"/>
    <w:rsid w:val="00634451"/>
    <w:rsid w:val="00635308"/>
    <w:rsid w:val="0063615C"/>
    <w:rsid w:val="00636D8C"/>
    <w:rsid w:val="00637F34"/>
    <w:rsid w:val="0064065F"/>
    <w:rsid w:val="0064312B"/>
    <w:rsid w:val="00646089"/>
    <w:rsid w:val="00654DAB"/>
    <w:rsid w:val="00656E04"/>
    <w:rsid w:val="0066007A"/>
    <w:rsid w:val="00663E5C"/>
    <w:rsid w:val="006650FD"/>
    <w:rsid w:val="00676658"/>
    <w:rsid w:val="00677670"/>
    <w:rsid w:val="00677D2B"/>
    <w:rsid w:val="00682FAC"/>
    <w:rsid w:val="00684D54"/>
    <w:rsid w:val="00692134"/>
    <w:rsid w:val="00694C6A"/>
    <w:rsid w:val="0069565D"/>
    <w:rsid w:val="00695920"/>
    <w:rsid w:val="006B17A8"/>
    <w:rsid w:val="006B4878"/>
    <w:rsid w:val="006B65D6"/>
    <w:rsid w:val="006B718E"/>
    <w:rsid w:val="006C2D6B"/>
    <w:rsid w:val="006C4C75"/>
    <w:rsid w:val="006D09F4"/>
    <w:rsid w:val="006D41DD"/>
    <w:rsid w:val="006D6DA7"/>
    <w:rsid w:val="006E304A"/>
    <w:rsid w:val="006E3ED1"/>
    <w:rsid w:val="006F5CA3"/>
    <w:rsid w:val="006F776B"/>
    <w:rsid w:val="007025FF"/>
    <w:rsid w:val="007049C2"/>
    <w:rsid w:val="007053F3"/>
    <w:rsid w:val="00705D11"/>
    <w:rsid w:val="0071000C"/>
    <w:rsid w:val="00710279"/>
    <w:rsid w:val="00720ECE"/>
    <w:rsid w:val="007244D9"/>
    <w:rsid w:val="00727F9E"/>
    <w:rsid w:val="00736951"/>
    <w:rsid w:val="007507AD"/>
    <w:rsid w:val="00750E31"/>
    <w:rsid w:val="00751450"/>
    <w:rsid w:val="007522B2"/>
    <w:rsid w:val="007578F7"/>
    <w:rsid w:val="00777BEC"/>
    <w:rsid w:val="0078137C"/>
    <w:rsid w:val="0078332A"/>
    <w:rsid w:val="007932AA"/>
    <w:rsid w:val="00793581"/>
    <w:rsid w:val="00797636"/>
    <w:rsid w:val="007A30E2"/>
    <w:rsid w:val="007A410C"/>
    <w:rsid w:val="007A4768"/>
    <w:rsid w:val="007B387A"/>
    <w:rsid w:val="007B3927"/>
    <w:rsid w:val="007C2659"/>
    <w:rsid w:val="007D3F14"/>
    <w:rsid w:val="007E4C4B"/>
    <w:rsid w:val="007E5570"/>
    <w:rsid w:val="007F0A9A"/>
    <w:rsid w:val="007F3CFA"/>
    <w:rsid w:val="00804C3E"/>
    <w:rsid w:val="008132FB"/>
    <w:rsid w:val="00813BE9"/>
    <w:rsid w:val="00820C9F"/>
    <w:rsid w:val="00824499"/>
    <w:rsid w:val="00830F47"/>
    <w:rsid w:val="00834734"/>
    <w:rsid w:val="008416AC"/>
    <w:rsid w:val="00846C19"/>
    <w:rsid w:val="00846EBC"/>
    <w:rsid w:val="00854D2E"/>
    <w:rsid w:val="00860A89"/>
    <w:rsid w:val="008631F2"/>
    <w:rsid w:val="00865B90"/>
    <w:rsid w:val="00866606"/>
    <w:rsid w:val="00872029"/>
    <w:rsid w:val="008722BE"/>
    <w:rsid w:val="008758B0"/>
    <w:rsid w:val="0088328B"/>
    <w:rsid w:val="00884F01"/>
    <w:rsid w:val="00892DA7"/>
    <w:rsid w:val="008953F9"/>
    <w:rsid w:val="008A15F2"/>
    <w:rsid w:val="008A2E81"/>
    <w:rsid w:val="008A6208"/>
    <w:rsid w:val="008B099C"/>
    <w:rsid w:val="008B73EF"/>
    <w:rsid w:val="008C029E"/>
    <w:rsid w:val="008C09A0"/>
    <w:rsid w:val="008C385E"/>
    <w:rsid w:val="008C7313"/>
    <w:rsid w:val="008C76E9"/>
    <w:rsid w:val="008D3E27"/>
    <w:rsid w:val="008D50C9"/>
    <w:rsid w:val="008D55C2"/>
    <w:rsid w:val="008E1FA1"/>
    <w:rsid w:val="008E42C6"/>
    <w:rsid w:val="008F026E"/>
    <w:rsid w:val="00910EC5"/>
    <w:rsid w:val="00913FE2"/>
    <w:rsid w:val="009162B5"/>
    <w:rsid w:val="00933DC9"/>
    <w:rsid w:val="00934343"/>
    <w:rsid w:val="0093706B"/>
    <w:rsid w:val="009378C3"/>
    <w:rsid w:val="0094462F"/>
    <w:rsid w:val="00945CE6"/>
    <w:rsid w:val="00953CE3"/>
    <w:rsid w:val="009549F7"/>
    <w:rsid w:val="00957E12"/>
    <w:rsid w:val="00961CB0"/>
    <w:rsid w:val="00963582"/>
    <w:rsid w:val="00972C1F"/>
    <w:rsid w:val="0097568A"/>
    <w:rsid w:val="00976780"/>
    <w:rsid w:val="009779E2"/>
    <w:rsid w:val="00980A23"/>
    <w:rsid w:val="009820C6"/>
    <w:rsid w:val="009911F7"/>
    <w:rsid w:val="00992320"/>
    <w:rsid w:val="009A4953"/>
    <w:rsid w:val="009A70F5"/>
    <w:rsid w:val="009A790E"/>
    <w:rsid w:val="009B22E8"/>
    <w:rsid w:val="009B5747"/>
    <w:rsid w:val="009B7CF4"/>
    <w:rsid w:val="009C072D"/>
    <w:rsid w:val="009C3B91"/>
    <w:rsid w:val="009C7411"/>
    <w:rsid w:val="009C7894"/>
    <w:rsid w:val="009F528F"/>
    <w:rsid w:val="009F70D2"/>
    <w:rsid w:val="00A028D6"/>
    <w:rsid w:val="00A02BCC"/>
    <w:rsid w:val="00A03A0D"/>
    <w:rsid w:val="00A050AF"/>
    <w:rsid w:val="00A05DB6"/>
    <w:rsid w:val="00A114FC"/>
    <w:rsid w:val="00A12054"/>
    <w:rsid w:val="00A15D53"/>
    <w:rsid w:val="00A15F27"/>
    <w:rsid w:val="00A24494"/>
    <w:rsid w:val="00A26462"/>
    <w:rsid w:val="00A306AF"/>
    <w:rsid w:val="00A320E6"/>
    <w:rsid w:val="00A35583"/>
    <w:rsid w:val="00A36A15"/>
    <w:rsid w:val="00A470F7"/>
    <w:rsid w:val="00A5072E"/>
    <w:rsid w:val="00A52871"/>
    <w:rsid w:val="00A579B6"/>
    <w:rsid w:val="00A64018"/>
    <w:rsid w:val="00A64044"/>
    <w:rsid w:val="00A65C60"/>
    <w:rsid w:val="00A71A91"/>
    <w:rsid w:val="00A71C57"/>
    <w:rsid w:val="00A755A2"/>
    <w:rsid w:val="00A8325B"/>
    <w:rsid w:val="00A84BAC"/>
    <w:rsid w:val="00A93920"/>
    <w:rsid w:val="00AA0030"/>
    <w:rsid w:val="00AA78AA"/>
    <w:rsid w:val="00AA7EAC"/>
    <w:rsid w:val="00AB59F2"/>
    <w:rsid w:val="00AB6663"/>
    <w:rsid w:val="00AC14D4"/>
    <w:rsid w:val="00AC2B77"/>
    <w:rsid w:val="00AC33D4"/>
    <w:rsid w:val="00AC4F9E"/>
    <w:rsid w:val="00AC6AE7"/>
    <w:rsid w:val="00AD1AC9"/>
    <w:rsid w:val="00AD3238"/>
    <w:rsid w:val="00AD3930"/>
    <w:rsid w:val="00AD5308"/>
    <w:rsid w:val="00AE6568"/>
    <w:rsid w:val="00AE7F00"/>
    <w:rsid w:val="00AF080F"/>
    <w:rsid w:val="00AF0CC2"/>
    <w:rsid w:val="00AF2839"/>
    <w:rsid w:val="00AF3DDD"/>
    <w:rsid w:val="00AF4D98"/>
    <w:rsid w:val="00AF66EE"/>
    <w:rsid w:val="00B02C47"/>
    <w:rsid w:val="00B1065F"/>
    <w:rsid w:val="00B130BD"/>
    <w:rsid w:val="00B165C9"/>
    <w:rsid w:val="00B22BCA"/>
    <w:rsid w:val="00B26C76"/>
    <w:rsid w:val="00B27EDF"/>
    <w:rsid w:val="00B30D3F"/>
    <w:rsid w:val="00B34E18"/>
    <w:rsid w:val="00B372AD"/>
    <w:rsid w:val="00B5005B"/>
    <w:rsid w:val="00B5518D"/>
    <w:rsid w:val="00B60268"/>
    <w:rsid w:val="00B61696"/>
    <w:rsid w:val="00B670D1"/>
    <w:rsid w:val="00B75C4F"/>
    <w:rsid w:val="00B7757F"/>
    <w:rsid w:val="00B817FC"/>
    <w:rsid w:val="00B82C9D"/>
    <w:rsid w:val="00BA3955"/>
    <w:rsid w:val="00BA5048"/>
    <w:rsid w:val="00BA5198"/>
    <w:rsid w:val="00BC1667"/>
    <w:rsid w:val="00BC4955"/>
    <w:rsid w:val="00BC6820"/>
    <w:rsid w:val="00BC7C00"/>
    <w:rsid w:val="00BD5C61"/>
    <w:rsid w:val="00BD7DD0"/>
    <w:rsid w:val="00BE3B93"/>
    <w:rsid w:val="00BE4048"/>
    <w:rsid w:val="00BE6F82"/>
    <w:rsid w:val="00BF74D2"/>
    <w:rsid w:val="00BF79B2"/>
    <w:rsid w:val="00C0492D"/>
    <w:rsid w:val="00C060ED"/>
    <w:rsid w:val="00C11C67"/>
    <w:rsid w:val="00C15C50"/>
    <w:rsid w:val="00C21EBD"/>
    <w:rsid w:val="00C27644"/>
    <w:rsid w:val="00C31802"/>
    <w:rsid w:val="00C31DC6"/>
    <w:rsid w:val="00C411F3"/>
    <w:rsid w:val="00C41621"/>
    <w:rsid w:val="00C4785B"/>
    <w:rsid w:val="00C51A1C"/>
    <w:rsid w:val="00C53F51"/>
    <w:rsid w:val="00C572DD"/>
    <w:rsid w:val="00C57A70"/>
    <w:rsid w:val="00C57C4B"/>
    <w:rsid w:val="00C60D44"/>
    <w:rsid w:val="00C61400"/>
    <w:rsid w:val="00C6226B"/>
    <w:rsid w:val="00C6299F"/>
    <w:rsid w:val="00C67F98"/>
    <w:rsid w:val="00C73937"/>
    <w:rsid w:val="00C75B3D"/>
    <w:rsid w:val="00C76604"/>
    <w:rsid w:val="00C776F1"/>
    <w:rsid w:val="00C81562"/>
    <w:rsid w:val="00C85C43"/>
    <w:rsid w:val="00C90122"/>
    <w:rsid w:val="00C9326D"/>
    <w:rsid w:val="00CA26DB"/>
    <w:rsid w:val="00CA6596"/>
    <w:rsid w:val="00CA6EB6"/>
    <w:rsid w:val="00CB297B"/>
    <w:rsid w:val="00CB6CB8"/>
    <w:rsid w:val="00CC0168"/>
    <w:rsid w:val="00CC1598"/>
    <w:rsid w:val="00CC163F"/>
    <w:rsid w:val="00CC57F2"/>
    <w:rsid w:val="00CC6643"/>
    <w:rsid w:val="00CC7F20"/>
    <w:rsid w:val="00CD51D2"/>
    <w:rsid w:val="00CE35C1"/>
    <w:rsid w:val="00CE523E"/>
    <w:rsid w:val="00CE648E"/>
    <w:rsid w:val="00CF1669"/>
    <w:rsid w:val="00CF2AC2"/>
    <w:rsid w:val="00CF4831"/>
    <w:rsid w:val="00D009AC"/>
    <w:rsid w:val="00D043B5"/>
    <w:rsid w:val="00D16BCE"/>
    <w:rsid w:val="00D250DD"/>
    <w:rsid w:val="00D27087"/>
    <w:rsid w:val="00D41566"/>
    <w:rsid w:val="00D47C64"/>
    <w:rsid w:val="00D54F7C"/>
    <w:rsid w:val="00D5571A"/>
    <w:rsid w:val="00D71DF4"/>
    <w:rsid w:val="00D727DE"/>
    <w:rsid w:val="00D73CC2"/>
    <w:rsid w:val="00D75951"/>
    <w:rsid w:val="00D80CA3"/>
    <w:rsid w:val="00D96940"/>
    <w:rsid w:val="00DA0174"/>
    <w:rsid w:val="00DA1CD2"/>
    <w:rsid w:val="00DA4A81"/>
    <w:rsid w:val="00DA56F9"/>
    <w:rsid w:val="00DA68B7"/>
    <w:rsid w:val="00DB1619"/>
    <w:rsid w:val="00DC1485"/>
    <w:rsid w:val="00DC1FA2"/>
    <w:rsid w:val="00DC5CCF"/>
    <w:rsid w:val="00DD0821"/>
    <w:rsid w:val="00DE57E5"/>
    <w:rsid w:val="00DE759A"/>
    <w:rsid w:val="00DF7C2F"/>
    <w:rsid w:val="00E10873"/>
    <w:rsid w:val="00E11D67"/>
    <w:rsid w:val="00E14203"/>
    <w:rsid w:val="00E156AD"/>
    <w:rsid w:val="00E159D1"/>
    <w:rsid w:val="00E221FF"/>
    <w:rsid w:val="00E27CB5"/>
    <w:rsid w:val="00E4032E"/>
    <w:rsid w:val="00E5066D"/>
    <w:rsid w:val="00E56895"/>
    <w:rsid w:val="00E60074"/>
    <w:rsid w:val="00E63E1E"/>
    <w:rsid w:val="00E648E8"/>
    <w:rsid w:val="00E65F2A"/>
    <w:rsid w:val="00E7306B"/>
    <w:rsid w:val="00E77EF5"/>
    <w:rsid w:val="00E84063"/>
    <w:rsid w:val="00E873AB"/>
    <w:rsid w:val="00EA0BC1"/>
    <w:rsid w:val="00EA3FA0"/>
    <w:rsid w:val="00EA69C6"/>
    <w:rsid w:val="00EC3DD9"/>
    <w:rsid w:val="00EC42F0"/>
    <w:rsid w:val="00EC6819"/>
    <w:rsid w:val="00EE3B13"/>
    <w:rsid w:val="00EE3E6F"/>
    <w:rsid w:val="00EE540D"/>
    <w:rsid w:val="00EE559C"/>
    <w:rsid w:val="00EE7319"/>
    <w:rsid w:val="00EF1891"/>
    <w:rsid w:val="00EF394E"/>
    <w:rsid w:val="00EF51D6"/>
    <w:rsid w:val="00EF6A31"/>
    <w:rsid w:val="00F000A4"/>
    <w:rsid w:val="00F041DF"/>
    <w:rsid w:val="00F102AB"/>
    <w:rsid w:val="00F11918"/>
    <w:rsid w:val="00F16C6C"/>
    <w:rsid w:val="00F16F40"/>
    <w:rsid w:val="00F17E53"/>
    <w:rsid w:val="00F3229B"/>
    <w:rsid w:val="00F4333D"/>
    <w:rsid w:val="00F47A28"/>
    <w:rsid w:val="00F55804"/>
    <w:rsid w:val="00F6222C"/>
    <w:rsid w:val="00F635E2"/>
    <w:rsid w:val="00F66528"/>
    <w:rsid w:val="00F80708"/>
    <w:rsid w:val="00F90AA6"/>
    <w:rsid w:val="00F95112"/>
    <w:rsid w:val="00F9570B"/>
    <w:rsid w:val="00FA4C7A"/>
    <w:rsid w:val="00FA7AE7"/>
    <w:rsid w:val="00FB5596"/>
    <w:rsid w:val="00FB7371"/>
    <w:rsid w:val="00FC4049"/>
    <w:rsid w:val="00FC47F5"/>
    <w:rsid w:val="00FD4591"/>
    <w:rsid w:val="00FD5DBC"/>
    <w:rsid w:val="00FE0F96"/>
    <w:rsid w:val="00FE1C45"/>
    <w:rsid w:val="00FE50BC"/>
    <w:rsid w:val="00FE53FB"/>
    <w:rsid w:val="00FE6463"/>
    <w:rsid w:val="00FF1641"/>
    <w:rsid w:val="00FF409E"/>
    <w:rsid w:val="00FF553A"/>
    <w:rsid w:val="00FF5AE2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A31E"/>
  <w15:docId w15:val="{FA7C21A7-A30C-45E2-B111-71BD0F1E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70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5703"/>
    <w:rPr>
      <w:color w:val="0000FF"/>
      <w:u w:val="single"/>
    </w:rPr>
  </w:style>
  <w:style w:type="paragraph" w:styleId="a4">
    <w:name w:val="Body Text Indent"/>
    <w:basedOn w:val="a"/>
    <w:link w:val="a5"/>
    <w:rsid w:val="005E1C27"/>
    <w:pPr>
      <w:widowControl/>
      <w:suppressAutoHyphens/>
      <w:overflowPunct w:val="0"/>
      <w:autoSpaceDE w:val="0"/>
      <w:ind w:firstLine="720"/>
      <w:jc w:val="both"/>
      <w:textAlignment w:val="baseline"/>
    </w:pPr>
    <w:rPr>
      <w:sz w:val="28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5E1C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Базовый"/>
    <w:rsid w:val="005E1C27"/>
    <w:pPr>
      <w:tabs>
        <w:tab w:val="left" w:pos="708"/>
      </w:tabs>
      <w:suppressAutoHyphens/>
    </w:pPr>
    <w:rPr>
      <w:rFonts w:ascii="Calibri" w:eastAsia="Lucida Sans Unicode" w:hAnsi="Calibri" w:cs="Calibri"/>
      <w:color w:val="00000A"/>
    </w:rPr>
  </w:style>
  <w:style w:type="paragraph" w:styleId="a7">
    <w:name w:val="List Paragraph"/>
    <w:aliases w:val="ПАРАГРАФ,Абзац списка для документа"/>
    <w:basedOn w:val="a"/>
    <w:link w:val="a8"/>
    <w:uiPriority w:val="34"/>
    <w:qFormat/>
    <w:rsid w:val="005E1C2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64018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64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A15"/>
  </w:style>
  <w:style w:type="paragraph" w:customStyle="1" w:styleId="ad">
    <w:name w:val="Знак Знак Знак"/>
    <w:basedOn w:val="a"/>
    <w:rsid w:val="00A65C60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e">
    <w:name w:val="Знак Знак Знак"/>
    <w:basedOn w:val="a"/>
    <w:rsid w:val="00301459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">
    <w:name w:val="Основной текст_"/>
    <w:basedOn w:val="a0"/>
    <w:link w:val="21"/>
    <w:rsid w:val="00BD7D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"/>
    <w:rsid w:val="00BD7DD0"/>
    <w:pPr>
      <w:shd w:val="clear" w:color="auto" w:fill="FFFFFF"/>
      <w:spacing w:before="240" w:line="322" w:lineRule="exact"/>
      <w:jc w:val="both"/>
    </w:pPr>
    <w:rPr>
      <w:sz w:val="26"/>
      <w:szCs w:val="26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AF080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F080F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635308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6353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aliases w:val="ПАРАГРАФ Знак,Абзац списка для документа Знак"/>
    <w:link w:val="a7"/>
    <w:uiPriority w:val="34"/>
    <w:locked/>
    <w:rsid w:val="00B551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B75C4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75C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C14D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C14D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Message Header"/>
    <w:basedOn w:val="a"/>
    <w:link w:val="af5"/>
    <w:uiPriority w:val="99"/>
    <w:semiHidden/>
    <w:unhideWhenUsed/>
    <w:rsid w:val="00EA3F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Шапка Знак"/>
    <w:basedOn w:val="a0"/>
    <w:link w:val="af4"/>
    <w:uiPriority w:val="99"/>
    <w:semiHidden/>
    <w:rsid w:val="00EA3FA0"/>
    <w:rPr>
      <w:rFonts w:asciiTheme="majorHAnsi" w:eastAsiaTheme="majorEastAsia" w:hAnsiTheme="majorHAnsi" w:cstheme="majorBidi"/>
      <w:sz w:val="24"/>
      <w:szCs w:val="24"/>
      <w:shd w:val="pct20" w:color="auto" w:fill="auto"/>
      <w:lang w:eastAsia="ru-RU"/>
    </w:rPr>
  </w:style>
  <w:style w:type="character" w:styleId="af6">
    <w:name w:val="line number"/>
    <w:basedOn w:val="a0"/>
    <w:uiPriority w:val="99"/>
    <w:semiHidden/>
    <w:unhideWhenUsed/>
    <w:rsid w:val="00C85C43"/>
  </w:style>
  <w:style w:type="paragraph" w:customStyle="1" w:styleId="Standard">
    <w:name w:val="Standard"/>
    <w:rsid w:val="00C15C50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vestrost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0155E-E91B-430D-90B8-3CC08495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2634</TotalTime>
  <Pages>8</Pages>
  <Words>2817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Авакян О.В.</dc:creator>
  <cp:lastModifiedBy>Ким Елизавета Олеговна</cp:lastModifiedBy>
  <cp:revision>177</cp:revision>
  <cp:lastPrinted>2022-10-20T09:08:00Z</cp:lastPrinted>
  <dcterms:created xsi:type="dcterms:W3CDTF">2019-10-29T06:06:00Z</dcterms:created>
  <dcterms:modified xsi:type="dcterms:W3CDTF">2024-10-23T13:51:00Z</dcterms:modified>
</cp:coreProperties>
</file>